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AB" w:rsidRDefault="000B25AB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DEB0C" wp14:editId="5D1F24AB">
            <wp:simplePos x="0" y="0"/>
            <wp:positionH relativeFrom="column">
              <wp:posOffset>4082415</wp:posOffset>
            </wp:positionH>
            <wp:positionV relativeFrom="paragraph">
              <wp:posOffset>-520065</wp:posOffset>
            </wp:positionV>
            <wp:extent cx="1970405" cy="1647825"/>
            <wp:effectExtent l="0" t="0" r="0" b="0"/>
            <wp:wrapThrough wrapText="bothSides">
              <wp:wrapPolygon edited="0">
                <wp:start x="6474" y="2747"/>
                <wp:lineTo x="1044" y="19228"/>
                <wp:lineTo x="1253" y="19727"/>
                <wp:lineTo x="2088" y="19727"/>
                <wp:lineTo x="2297" y="19228"/>
                <wp:lineTo x="12530" y="15232"/>
                <wp:lineTo x="14827" y="15232"/>
                <wp:lineTo x="18586" y="12735"/>
                <wp:lineTo x="18586" y="11237"/>
                <wp:lineTo x="20048" y="7741"/>
                <wp:lineTo x="20048" y="2747"/>
                <wp:lineTo x="6474" y="2747"/>
              </wp:wrapPolygon>
            </wp:wrapThrough>
            <wp:docPr id="1" name="Рисунок 1" descr="H:\ПЛАТНОЕ КОНСУЛЬТИРОВАНИЕ\МОИ ДОКУМЕНТЫ\2022\Приложение № 9 ЛОГОТИП Нацпроект\Нацпроект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ЛАТНОЕ КОНСУЛЬТИРОВАНИЕ\МОИ ДОКУМЕНТЫ\2022\Приложение № 9 ЛОГОТИП Нацпроект\Нацпроект-02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4" t="10924" r="9243" b="10924"/>
                    <a:stretch/>
                  </pic:blipFill>
                  <pic:spPr bwMode="auto">
                    <a:xfrm>
                      <a:off x="0" y="0"/>
                      <a:ext cx="19704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AB" w:rsidRDefault="000B25AB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AB" w:rsidRDefault="000B25AB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AB" w:rsidRDefault="000B25AB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D9" w:rsidRDefault="008E15D9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5AB" w:rsidRDefault="000B25AB" w:rsidP="008E1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0E76" w:rsidRDefault="003E08D4" w:rsidP="003E08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3E08D4">
        <w:rPr>
          <w:rFonts w:ascii="Times New Roman" w:hAnsi="Times New Roman" w:cs="Times New Roman"/>
          <w:b/>
          <w:sz w:val="28"/>
          <w:szCs w:val="28"/>
        </w:rPr>
        <w:t xml:space="preserve"> детей к обучению в школе</w:t>
      </w:r>
    </w:p>
    <w:p w:rsidR="003E08D4" w:rsidRPr="00430E76" w:rsidRDefault="003E08D4" w:rsidP="003E08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8D4" w:rsidRPr="003E08D4" w:rsidRDefault="003E08D4" w:rsidP="003E08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D4">
        <w:rPr>
          <w:rFonts w:ascii="Times New Roman" w:hAnsi="Times New Roman" w:cs="Times New Roman"/>
          <w:sz w:val="28"/>
          <w:szCs w:val="28"/>
        </w:rPr>
        <w:t>Поступление в школу – серьезное жизненное испытание не только для маленького первоклассника, но и для его родителей. Торжественная линейка, белые банты, костюмы, огромные букеты цветов и первый учитель, слезы на глазах расчувствовавшейся мамы – это лишь одна сторона медали. Пройдет буквально несколько дней после первого сентября, и ребенок столкнется с массой проблем, которые не были ему знакомы ранее.</w:t>
      </w:r>
    </w:p>
    <w:p w:rsidR="003E08D4" w:rsidRPr="003E08D4" w:rsidRDefault="003E08D4" w:rsidP="003E08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D4">
        <w:rPr>
          <w:rFonts w:ascii="Times New Roman" w:hAnsi="Times New Roman" w:cs="Times New Roman"/>
          <w:sz w:val="28"/>
          <w:szCs w:val="28"/>
        </w:rPr>
        <w:t>Первый класс, поступление в школу кардинально меняет жизнь семилетнего ребенка, которому ещё совсем непонятно: почему нельзя, например, не сделать какое-то задание учителя, если просто не хочется его делать; почему, вдруг, о нём стали судить по его школьным успехам; почему первый вопрос, который он слышит от взрослых, это вопрос о том, как он учится, как будто в жизни нет больше ничего более важного. Да и родители вдруг обнаруживают, что их прекрасный ребёнок, который умел считать и писать еще в подготовительной группе детского сада, вдруг приходит из школы заплаканным и с замечанием учителя в дневнике.</w:t>
      </w:r>
    </w:p>
    <w:p w:rsidR="003E08D4" w:rsidRPr="003E08D4" w:rsidRDefault="003E08D4" w:rsidP="003E08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D4">
        <w:rPr>
          <w:rFonts w:ascii="Times New Roman" w:hAnsi="Times New Roman" w:cs="Times New Roman"/>
          <w:sz w:val="28"/>
          <w:szCs w:val="28"/>
        </w:rPr>
        <w:t>Родители, которые не первый раз отправляют своего ребенка в первый класс, точно знают, какое это сложное испытание для всей семьи. Те же, кто впервые собираются привести своего ребенка в школу в наступающем учебном году, испытывают не только радость и приятное волнение, но и тревогу.</w:t>
      </w:r>
    </w:p>
    <w:p w:rsidR="00CE4E51" w:rsidRDefault="003E08D4" w:rsidP="003E08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D4">
        <w:rPr>
          <w:rFonts w:ascii="Times New Roman" w:hAnsi="Times New Roman" w:cs="Times New Roman"/>
          <w:sz w:val="28"/>
          <w:szCs w:val="28"/>
        </w:rPr>
        <w:t>Как ребёнок сможет адаптироваться к школьному процессу, огромное значение имеет не только сама школа и первый учитель, но и родители ребенка.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>Зачисление первоклассников в начальную школу проводится без конкурса. По достижении 7-ми летнего возраста, при отсутствии нервных расстройств и серьезных заболеваний, мешающих процессу обучения в детском коллективе, ребенок автоматически зачисляется в первый класс ближайшей районной или выбранной по собственному желанию родителей школы.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>Тем не менее, родители должны быть готовы к тому, что перед зачислением в начальную школу с ребенком будут общаться педагоги и психологи. Каждому будущему первокласснику будут предложены посильные тесты, заданы вопросы, по результатам которых можно будет судить, созрел ли малыш для вступления в школьные своды или ему еще стоит побыть в дошкольном учреждении.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 xml:space="preserve">Скоро в школу. Этой осенью или через год Ваш ребенок переступит ее порог. в стремлении помочь ему уверенно сделать этот шаг родители порой </w:t>
      </w:r>
      <w:r w:rsidRPr="00482AFC">
        <w:rPr>
          <w:sz w:val="28"/>
        </w:rPr>
        <w:lastRenderedPageBreak/>
        <w:t>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разумное организованное общение с близкими и любимыми людьми-семьей.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 xml:space="preserve"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r w:rsidRPr="00482AFC">
        <w:rPr>
          <w:b/>
          <w:i/>
          <w:sz w:val="28"/>
        </w:rPr>
        <w:t>Чаще делитесь с ребенком воспоминаниями о счастливых мгновениях своего прошлого.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>Начало школьной жизни-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воспоминая о школьных годах, смешные истории из школьной жизни и рассказы о друзьях детства наполнят душу ребенка радостным ожиданием.</w:t>
      </w:r>
    </w:p>
    <w:p w:rsid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r w:rsidRPr="00482AFC">
        <w:rPr>
          <w:b/>
          <w:i/>
          <w:sz w:val="28"/>
        </w:rPr>
        <w:t>Помогите ребенку овладеть информацией, которая позволит ему не теряться.</w:t>
      </w:r>
      <w:r>
        <w:rPr>
          <w:b/>
          <w:i/>
          <w:sz w:val="28"/>
        </w:rPr>
        <w:t xml:space="preserve"> 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b/>
          <w:i/>
          <w:sz w:val="28"/>
        </w:rPr>
      </w:pPr>
      <w:r w:rsidRPr="00482AFC">
        <w:rPr>
          <w:sz w:val="28"/>
        </w:rPr>
        <w:t>Как правило, дети этого возраста на вопрос: «Как зовут твою маму?» -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Приучите ребенка содержать в порядке свои вещи.</w:t>
      </w:r>
      <w:r w:rsidRPr="00482AFC">
        <w:rPr>
          <w:sz w:val="28"/>
        </w:rPr>
        <w:t xml:space="preserve"> 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карандаши. Все это как у взрослых, но - личная собственность ребенка! И ответственность за порядок тоже личная, ведь у взрослых так.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Не пугайте ребенка трудностями и неудачами в школе.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детских сад. В этой связи вполне объяснимо стремление родителей предупредить детей о предстоящих неприятностях. «В школу не возьмут», «Двойки будут ставить», «В классе засмеют». В некоторых случаях эти меры могут иметь успех. Но отдаленные последствия всегда плачевны.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Не старайтесь быть для ребенка учителем.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 xml:space="preserve">Стремитесь к поддержанию дружеских отношений. Некоторые дети испытывают трудности в общении с другими детьми. Они смогут растеряться в присутствии незнакомых взрослых. Вы можете помочь ребенку преодолевать эти трудности. Попытайтесь организовать игру детей на площадке возле </w:t>
      </w:r>
      <w:r w:rsidRPr="00482AFC">
        <w:rPr>
          <w:sz w:val="28"/>
        </w:rPr>
        <w:lastRenderedPageBreak/>
        <w:t>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Научите ребенка правильно реагировать на неудачи.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>Ваш ребенок оказался в игре с последним и демонстративно отказался играть с приятелем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от ощутит саму ценность игры, а не выигрыша.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482AFC">
        <w:rPr>
          <w:b/>
          <w:i/>
          <w:sz w:val="28"/>
        </w:rPr>
        <w:t>Хорошие манеры ребенка - зеркало семейных отношений.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>«Спасибо», «Извините», «Можно ли мне»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скопирует. ваш стиль. Ведь он вас любит и стремится подражать во всем.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 xml:space="preserve">Помогите ребенку обрести чувство уверенности в себе. </w:t>
      </w:r>
      <w:r w:rsidRPr="00482AFC">
        <w:rPr>
          <w:sz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ребенка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Приучайте ребенка к самостоятельности в обыденной жизни.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Завязывания бантиков на шнурках ботинок потребует особой помощи и внимание с вашей стороны. Желательно, если это будет не накануне выхода на улицу. Лучше посвятить этому занятию несколько вечеров.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Научите ребенка самостоятельно принимать решения.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досугу всех членов семьи на выходные дни- еще более сложное дело. Приучайте ребенка считаться с интересами семьи и учитывать их в повседневной жизни.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lastRenderedPageBreak/>
        <w:t>Стремитесь сделать полезным каждое мгновение общения с ребенком.</w:t>
      </w:r>
      <w:r w:rsidRPr="00482AFC">
        <w:rPr>
          <w:sz w:val="28"/>
        </w:rPr>
        <w:t xml:space="preserve"> Если ребенок помогает вам выпекать праздничный пирог, познакомьте его с основными мерами объема и массы. Продуктовые универсамы-очень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b/>
          <w:i/>
          <w:sz w:val="28"/>
        </w:rPr>
        <w:t>Учите ребенка чувствовать и удивляться, поощряйте его любознательность.</w:t>
      </w:r>
      <w:r w:rsidRPr="00482AFC">
        <w:rPr>
          <w:color w:val="3DA0C3"/>
          <w:sz w:val="28"/>
        </w:rPr>
        <w:t xml:space="preserve"> </w:t>
      </w:r>
      <w:r w:rsidRPr="00482AFC">
        <w:rPr>
          <w:sz w:val="28"/>
        </w:rPr>
        <w:t>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>Таким образом, готовность к обучению (школьная зрелость) трактуется ныне как комплексное понятие, охватывающее умственную, социальную, эмоциональную зрелость и физическое здоровье детей. «Школьная зрелость» - это тот уровень психического развития ребенка, при котором требования систематического обучения не будут чрезмерными и не приведут к нарушению здоровья ребенка.</w:t>
      </w:r>
    </w:p>
    <w:p w:rsidR="00482AFC" w:rsidRPr="00482AFC" w:rsidRDefault="00482AFC" w:rsidP="00482AFC">
      <w:pPr>
        <w:pStyle w:val="a4"/>
        <w:spacing w:before="0" w:beforeAutospacing="0" w:after="0" w:afterAutospacing="0"/>
        <w:ind w:firstLine="567"/>
        <w:jc w:val="both"/>
        <w:rPr>
          <w:sz w:val="28"/>
        </w:rPr>
      </w:pPr>
      <w:r w:rsidRPr="00482AFC">
        <w:rPr>
          <w:sz w:val="28"/>
        </w:rPr>
        <w:t>Первыми педагогами детей являются 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 «Что? Как? Почему?». Ведь это первая ступенька к знанию, к активному и разумному участию в жизни.</w:t>
      </w:r>
    </w:p>
    <w:p w:rsidR="003E08D4" w:rsidRPr="003E08D4" w:rsidRDefault="003E08D4" w:rsidP="00482A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5D9" w:rsidRDefault="00A90D30" w:rsidP="008E15D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EE">
        <w:rPr>
          <w:rFonts w:ascii="Times New Roman" w:hAnsi="Times New Roman" w:cs="Times New Roman"/>
          <w:i/>
          <w:sz w:val="28"/>
          <w:szCs w:val="28"/>
        </w:rPr>
        <w:t>Материал подготовлен:</w:t>
      </w:r>
    </w:p>
    <w:p w:rsidR="00A90D30" w:rsidRPr="00A90B2C" w:rsidRDefault="00A90B2C" w:rsidP="00A90B2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ТОГБУ </w:t>
      </w:r>
      <w:r w:rsidR="00A05A0B">
        <w:rPr>
          <w:rFonts w:ascii="Times New Roman" w:hAnsi="Times New Roman" w:cs="Times New Roman"/>
          <w:i/>
          <w:sz w:val="28"/>
          <w:szCs w:val="28"/>
        </w:rPr>
        <w:t>«</w:t>
      </w:r>
      <w:r w:rsidR="00A05A0B" w:rsidRPr="00A05A0B">
        <w:rPr>
          <w:rFonts w:ascii="Times New Roman" w:hAnsi="Times New Roman" w:cs="Times New Roman"/>
          <w:i/>
          <w:sz w:val="28"/>
          <w:szCs w:val="28"/>
        </w:rPr>
        <w:t>Центр</w:t>
      </w:r>
      <w:r w:rsidR="00205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AFC">
        <w:rPr>
          <w:rFonts w:ascii="Times New Roman" w:hAnsi="Times New Roman" w:cs="Times New Roman"/>
          <w:i/>
          <w:sz w:val="28"/>
          <w:szCs w:val="28"/>
        </w:rPr>
        <w:t>психолого-педагогической реабилитации и коррекции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sectPr w:rsidR="00A90D30" w:rsidRPr="00A90B2C" w:rsidSect="005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27"/>
    <w:multiLevelType w:val="multilevel"/>
    <w:tmpl w:val="64E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7F7"/>
    <w:multiLevelType w:val="multilevel"/>
    <w:tmpl w:val="974A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B79FE"/>
    <w:multiLevelType w:val="multilevel"/>
    <w:tmpl w:val="A47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E79F0"/>
    <w:multiLevelType w:val="multilevel"/>
    <w:tmpl w:val="666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E223E"/>
    <w:multiLevelType w:val="multilevel"/>
    <w:tmpl w:val="B99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A0A64"/>
    <w:multiLevelType w:val="multilevel"/>
    <w:tmpl w:val="90A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7D22"/>
    <w:multiLevelType w:val="multilevel"/>
    <w:tmpl w:val="864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C160D"/>
    <w:multiLevelType w:val="multilevel"/>
    <w:tmpl w:val="57D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85"/>
    <w:rsid w:val="000231CD"/>
    <w:rsid w:val="000B25AB"/>
    <w:rsid w:val="001751F9"/>
    <w:rsid w:val="002054E7"/>
    <w:rsid w:val="00332AD4"/>
    <w:rsid w:val="00337B0B"/>
    <w:rsid w:val="003E0897"/>
    <w:rsid w:val="003E08D4"/>
    <w:rsid w:val="00422877"/>
    <w:rsid w:val="00430E76"/>
    <w:rsid w:val="00465988"/>
    <w:rsid w:val="00482AFC"/>
    <w:rsid w:val="00557C02"/>
    <w:rsid w:val="00672271"/>
    <w:rsid w:val="006E1A0A"/>
    <w:rsid w:val="00752F53"/>
    <w:rsid w:val="007B594D"/>
    <w:rsid w:val="007D7C76"/>
    <w:rsid w:val="007F3BF0"/>
    <w:rsid w:val="007F7250"/>
    <w:rsid w:val="0083560C"/>
    <w:rsid w:val="008E15D9"/>
    <w:rsid w:val="00901AF1"/>
    <w:rsid w:val="00934BE9"/>
    <w:rsid w:val="00945801"/>
    <w:rsid w:val="00A05A0B"/>
    <w:rsid w:val="00A26150"/>
    <w:rsid w:val="00A47C55"/>
    <w:rsid w:val="00A90B2C"/>
    <w:rsid w:val="00A90D30"/>
    <w:rsid w:val="00B264AF"/>
    <w:rsid w:val="00B71873"/>
    <w:rsid w:val="00C46485"/>
    <w:rsid w:val="00C469BF"/>
    <w:rsid w:val="00C64514"/>
    <w:rsid w:val="00CC10C7"/>
    <w:rsid w:val="00CE4E51"/>
    <w:rsid w:val="00D334B9"/>
    <w:rsid w:val="00D57A88"/>
    <w:rsid w:val="00ED2B09"/>
    <w:rsid w:val="00F84D11"/>
    <w:rsid w:val="00FA053B"/>
    <w:rsid w:val="00FC1EAA"/>
    <w:rsid w:val="00FE6BF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2022-07-07T13:41:00Z</dcterms:created>
  <dcterms:modified xsi:type="dcterms:W3CDTF">2022-07-07T13:41:00Z</dcterms:modified>
</cp:coreProperties>
</file>