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9C67" w14:textId="5481429B" w:rsidR="006B522B" w:rsidRDefault="006B522B" w:rsidP="006B522B">
      <w:pPr>
        <w:shd w:val="clear" w:color="auto" w:fill="FFFFFF"/>
        <w:spacing w:after="3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6F26B8" wp14:editId="7DE508C0">
            <wp:extent cx="990600" cy="828675"/>
            <wp:effectExtent l="0" t="0" r="0" b="9525"/>
            <wp:docPr id="5" name="Рисунок 5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МПК\Desktop\Метод. рекоменд\Зна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5540" w14:textId="629A7118" w:rsidR="00AA48DE" w:rsidRPr="001054A4" w:rsidRDefault="00546AF8" w:rsidP="001054A4">
      <w:pPr>
        <w:shd w:val="clear" w:color="auto" w:fill="FFFFFF"/>
        <w:spacing w:after="375" w:line="240" w:lineRule="auto"/>
        <w:jc w:val="center"/>
        <w:textAlignment w:val="top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Методические р</w:t>
      </w:r>
      <w:r w:rsidR="00AA48DE"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екомендации</w:t>
      </w:r>
    </w:p>
    <w:p w14:paraId="24BE7083" w14:textId="77777777" w:rsidR="001054A4" w:rsidRDefault="00AA48DE" w:rsidP="001054A4">
      <w:pPr>
        <w:shd w:val="clear" w:color="auto" w:fill="FFFFFF"/>
        <w:spacing w:after="37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«Особенности  работы с детьми с ЗПР младшего школьного возраста»(для родителей)</w:t>
      </w:r>
    </w:p>
    <w:p w14:paraId="38EF1999" w14:textId="77777777" w:rsidR="001054A4" w:rsidRDefault="001054A4" w:rsidP="001054A4">
      <w:pPr>
        <w:shd w:val="clear" w:color="auto" w:fill="FFFFFF"/>
        <w:spacing w:after="375" w:line="240" w:lineRule="auto"/>
        <w:jc w:val="center"/>
        <w:textAlignment w:val="top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ТОГБОУ «Инжавинская школа-интернат для обучающихся с ОВЗ»</w:t>
      </w:r>
    </w:p>
    <w:p w14:paraId="47B5CB6A" w14:textId="77777777" w:rsidR="00AA48DE" w:rsidRPr="001054A4" w:rsidRDefault="001054A4" w:rsidP="001054A4">
      <w:pPr>
        <w:shd w:val="clear" w:color="auto" w:fill="FFFFFF"/>
        <w:tabs>
          <w:tab w:val="left" w:pos="630"/>
          <w:tab w:val="right" w:pos="9355"/>
        </w:tabs>
        <w:spacing w:after="375" w:line="240" w:lineRule="auto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635FA9FC" wp14:editId="68090528">
            <wp:extent cx="1571625" cy="990600"/>
            <wp:effectExtent l="0" t="0" r="9525" b="0"/>
            <wp:docPr id="1" name="Рисунок 1" descr="https://papik.pro/uploads/posts/2021-12/1639263434_1-papik-pro-p-klipart-logop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1639263434_1-papik-pro-p-klipart-logope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11" cy="10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AA48DE"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Составила: </w:t>
      </w:r>
      <w:r w:rsidR="00AA48DE"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Орешкина </w:t>
      </w:r>
      <w:proofErr w:type="spellStart"/>
      <w:r w:rsidR="00AA48DE"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О.Н.,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учитель</w:t>
      </w:r>
      <w:proofErr w:type="spellEnd"/>
      <w:r w:rsidR="00AA48DE"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-дефектолог</w:t>
      </w:r>
    </w:p>
    <w:p w14:paraId="24496A44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2F7E747E" w14:textId="77777777" w:rsidR="000C4DF1" w:rsidRPr="001054A4" w:rsidRDefault="0010549D" w:rsidP="0010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Задержка психического развития — диагноз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характеризуемый нарушением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развития психических функций </w:t>
      </w:r>
      <w:r w:rsidRPr="001054A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(внимания, мышления, памяти).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Дети с задержкой психического развития не имеют таких тяжелых отклонений в развитии, как умственная отсталость, первичное недоразвитие речи, слуха, зрения, двигательной системы. Основные трудности, которые они испытывают, связаны прежде всего с социальной (в том числе школьной) адаптацией и обучением.</w:t>
      </w:r>
    </w:p>
    <w:p w14:paraId="2147CBAF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A5DBE1B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14:paraId="5953013A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1.У детей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материал.</w:t>
      </w:r>
    </w:p>
    <w:p w14:paraId="6062EBBB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Темы необходимо повторять вместе с ребенком, постепенно приучая его к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самостоятельности.</w:t>
      </w:r>
    </w:p>
    <w:p w14:paraId="4DFA40B8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Важно определить, кто именно из взрослого окружения ребенка будет с ним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заниматься (мама/папа/бабушка/дедушка).</w:t>
      </w:r>
    </w:p>
    <w:p w14:paraId="1491C03E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4. Время занятий должно быть закреплено в режиме дня. Постоянное время занятий дисциплинирует ребенка, помогает усвоению учебного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материала.</w:t>
      </w:r>
    </w:p>
    <w:p w14:paraId="3688C57E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Занятия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должны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регулярными.</w:t>
      </w:r>
    </w:p>
    <w:p w14:paraId="380D4ABD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Занятия должны быть непродолжительными, не вызывать утомления и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пресыщения.</w:t>
      </w:r>
    </w:p>
    <w:p w14:paraId="70F917F0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Необходимо разнообразить формы и методы проведения занятия, чередовать занятия по развитию речи с заданиями по развитию внимания, памяти, мышления.</w:t>
      </w:r>
    </w:p>
    <w:p w14:paraId="1F1845E1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8. Необходимо придерживаться единых требований, которые предъявляются ребенку. Не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позволяйте уклоняться от</w:t>
      </w:r>
      <w:r w:rsidRPr="001054A4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работы, лениться.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Будьте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терпеливы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ребенком, доброжелательны, но достаточно требовательны.</w:t>
      </w:r>
    </w:p>
    <w:p w14:paraId="013D8D9A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Отмечайте</w:t>
      </w:r>
      <w:r w:rsidRPr="001054A4">
        <w:rPr>
          <w:rFonts w:ascii="Times New Roman" w:eastAsia="Times New Roman" w:hAnsi="Times New Roman" w:cs="Times New Roman"/>
          <w:color w:val="002060"/>
          <w:spacing w:val="-1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малейшие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успехи,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</w:t>
      </w:r>
      <w:r w:rsidRPr="001054A4">
        <w:rPr>
          <w:rFonts w:ascii="Times New Roman" w:eastAsia="Times New Roman" w:hAnsi="Times New Roman" w:cs="Times New Roman"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ребенка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преодолевать</w:t>
      </w:r>
      <w:r w:rsidRPr="001054A4">
        <w:rPr>
          <w:rFonts w:ascii="Times New Roman" w:eastAsia="Times New Roman" w:hAnsi="Times New Roman" w:cs="Times New Roman"/>
          <w:color w:val="002060"/>
          <w:spacing w:val="-1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трудности.</w:t>
      </w:r>
    </w:p>
    <w:p w14:paraId="316DFDA6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Обязательно</w:t>
      </w:r>
      <w:r w:rsidRPr="001054A4">
        <w:rPr>
          <w:rFonts w:ascii="Times New Roman" w:eastAsia="Times New Roman" w:hAnsi="Times New Roman" w:cs="Times New Roman"/>
          <w:color w:val="002060"/>
          <w:spacing w:val="-1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посещайте</w:t>
      </w:r>
      <w:r w:rsidRPr="001054A4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консультации</w:t>
      </w:r>
      <w:r w:rsidRPr="001054A4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дефектолога,</w:t>
      </w:r>
      <w:r w:rsidRPr="001054A4">
        <w:rPr>
          <w:rFonts w:ascii="Times New Roman" w:eastAsia="Times New Roman" w:hAnsi="Times New Roman" w:cs="Times New Roman"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логопеда,</w:t>
      </w:r>
      <w:r w:rsidRPr="001054A4">
        <w:rPr>
          <w:rFonts w:ascii="Times New Roman" w:eastAsia="Times New Roman" w:hAnsi="Times New Roman" w:cs="Times New Roman"/>
          <w:color w:val="002060"/>
          <w:spacing w:val="-1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психолога.</w:t>
      </w:r>
    </w:p>
    <w:p w14:paraId="63A8A5B1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 Своевременно</w:t>
      </w:r>
      <w:r w:rsidRPr="001054A4">
        <w:rPr>
          <w:rFonts w:ascii="Times New Roman" w:eastAsia="Times New Roman" w:hAnsi="Times New Roman" w:cs="Times New Roman"/>
          <w:color w:val="002060"/>
          <w:spacing w:val="-1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консультируйтесь</w:t>
      </w:r>
      <w:r w:rsidRPr="001054A4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054A4">
        <w:rPr>
          <w:rFonts w:ascii="Times New Roman" w:eastAsia="Times New Roman" w:hAnsi="Times New Roman" w:cs="Times New Roman"/>
          <w:color w:val="002060"/>
          <w:spacing w:val="-1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проводите</w:t>
      </w:r>
      <w:r w:rsidRPr="001054A4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лечение</w:t>
      </w:r>
      <w:r w:rsidRPr="001054A4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детей.</w:t>
      </w:r>
    </w:p>
    <w:p w14:paraId="57E95B37" w14:textId="77777777" w:rsidR="00AA48DE" w:rsidRPr="001054A4" w:rsidRDefault="00AA48DE" w:rsidP="001054A4">
      <w:pPr>
        <w:shd w:val="clear" w:color="auto" w:fill="FFFFFF"/>
        <w:spacing w:before="142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развития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1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познавательных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1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процессов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необходимо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выполнять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1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eastAsia="ru-RU"/>
        </w:rPr>
        <w:t>упражнения:</w:t>
      </w:r>
    </w:p>
    <w:tbl>
      <w:tblPr>
        <w:tblpPr w:leftFromText="180" w:rightFromText="180" w:vertAnchor="text" w:tblpX="480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</w:tblGrid>
      <w:tr w:rsidR="00BB406B" w14:paraId="4AC6087F" w14:textId="77777777" w:rsidTr="00BB406B">
        <w:trPr>
          <w:trHeight w:val="2595"/>
        </w:trPr>
        <w:tc>
          <w:tcPr>
            <w:tcW w:w="3435" w:type="dxa"/>
          </w:tcPr>
          <w:p w14:paraId="2E5D4252" w14:textId="77777777" w:rsidR="00BB406B" w:rsidRDefault="00BB406B" w:rsidP="00BB406B">
            <w:pPr>
              <w:spacing w:before="7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17BCDA" wp14:editId="52B4D18F">
                  <wp:extent cx="2302195" cy="1919995"/>
                  <wp:effectExtent l="0" t="0" r="3175" b="4445"/>
                  <wp:docPr id="3" name="Рисунок 3" descr="https://img5.lalafo.com/i/posters/original/9b/9f/2f/cd77da2b2288280b2df0dcd6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5.lalafo.com/i/posters/original/9b/9f/2f/cd77da2b2288280b2df0dcd6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010" cy="192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0DFA2" w14:textId="77777777" w:rsidR="00AA48DE" w:rsidRPr="001054A4" w:rsidRDefault="00AA48DE" w:rsidP="001054A4">
      <w:pPr>
        <w:shd w:val="clear" w:color="auto" w:fill="FFFFFF"/>
        <w:spacing w:before="7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Развитие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мелкой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eastAsia="ru-RU"/>
        </w:rPr>
        <w:t>моторики:</w:t>
      </w:r>
    </w:p>
    <w:p w14:paraId="15D0081F" w14:textId="77777777" w:rsidR="00AA48DE" w:rsidRPr="001054A4" w:rsidRDefault="00AA48DE" w:rsidP="00BB406B">
      <w:pPr>
        <w:shd w:val="clear" w:color="auto" w:fill="FFFFFF"/>
        <w:spacing w:before="7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-Графические</w:t>
      </w:r>
      <w:r w:rsidRPr="001054A4">
        <w:rPr>
          <w:rFonts w:ascii="Times New Roman" w:eastAsia="Times New Roman" w:hAnsi="Times New Roman" w:cs="Times New Roman"/>
          <w:color w:val="002060"/>
          <w:spacing w:val="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упражнения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14:paraId="68D43E90" w14:textId="77777777" w:rsidR="00AA48DE" w:rsidRPr="001054A4" w:rsidRDefault="00AA48DE" w:rsidP="00BB406B">
      <w:pPr>
        <w:shd w:val="clear" w:color="auto" w:fill="FFFFFF"/>
        <w:spacing w:before="7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Прописи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14:paraId="31710815" w14:textId="77777777" w:rsidR="00AA48DE" w:rsidRPr="001054A4" w:rsidRDefault="00AA48DE" w:rsidP="001054A4">
      <w:pPr>
        <w:shd w:val="clear" w:color="auto" w:fill="FFFFFF"/>
        <w:spacing w:before="7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Лепка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14:paraId="584FEB70" w14:textId="77777777" w:rsidR="00AA48DE" w:rsidRPr="001054A4" w:rsidRDefault="00AA48DE" w:rsidP="001054A4">
      <w:pPr>
        <w:shd w:val="clear" w:color="auto" w:fill="FFFFFF"/>
        <w:spacing w:before="7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Рисование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14:paraId="0D08116A" w14:textId="77777777" w:rsidR="00AA48DE" w:rsidRPr="001054A4" w:rsidRDefault="00AA48DE" w:rsidP="001054A4">
      <w:pPr>
        <w:shd w:val="clear" w:color="auto" w:fill="FFFFFF"/>
        <w:spacing w:before="7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Пальчиковая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гимнастика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14:paraId="0990CE4D" w14:textId="77777777" w:rsidR="00AA48DE" w:rsidRPr="001054A4" w:rsidRDefault="00AA48DE" w:rsidP="001054A4">
      <w:pPr>
        <w:shd w:val="clear" w:color="auto" w:fill="FFFFFF"/>
        <w:spacing w:before="7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Оригами.</w:t>
      </w:r>
    </w:p>
    <w:p w14:paraId="13471BB2" w14:textId="77777777" w:rsidR="00AA48DE" w:rsidRPr="001054A4" w:rsidRDefault="00AA48DE" w:rsidP="001054A4">
      <w:pPr>
        <w:shd w:val="clear" w:color="auto" w:fill="FFFFFF"/>
        <w:spacing w:before="138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Развитие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eastAsia="ru-RU"/>
        </w:rPr>
        <w:t>внимания:</w:t>
      </w:r>
    </w:p>
    <w:p w14:paraId="29FE263A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-Выкладывание</w:t>
      </w:r>
      <w:r w:rsidRPr="001054A4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узора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</w:t>
      </w:r>
      <w:r w:rsidRPr="001054A4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мозаики;</w:t>
      </w:r>
    </w:p>
    <w:p w14:paraId="160D3925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-Выкладывание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фигуры из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палочек по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образцу;</w:t>
      </w:r>
    </w:p>
    <w:p w14:paraId="1455EB27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-Исключение</w:t>
      </w:r>
      <w:r w:rsidRPr="001054A4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лишнего;</w:t>
      </w:r>
    </w:p>
    <w:p w14:paraId="3F2AFF2D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-Нахождение</w:t>
      </w:r>
      <w:r w:rsidRPr="001054A4">
        <w:rPr>
          <w:rFonts w:ascii="Times New Roman" w:eastAsia="Times New Roman" w:hAnsi="Times New Roman" w:cs="Times New Roman"/>
          <w:color w:val="002060"/>
          <w:spacing w:val="-1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различий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двух</w:t>
      </w:r>
      <w:r w:rsidRPr="001054A4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похожих</w:t>
      </w:r>
      <w:r w:rsidRPr="001054A4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картинках;</w:t>
      </w:r>
    </w:p>
    <w:p w14:paraId="6F8C2A2D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-Нахождение</w:t>
      </w:r>
      <w:r w:rsidRPr="001054A4">
        <w:rPr>
          <w:rFonts w:ascii="Times New Roman" w:eastAsia="Times New Roman" w:hAnsi="Times New Roman" w:cs="Times New Roman"/>
          <w:color w:val="002060"/>
          <w:spacing w:val="-1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двух</w:t>
      </w:r>
      <w:r w:rsidRPr="001054A4">
        <w:rPr>
          <w:rFonts w:ascii="Times New Roman" w:eastAsia="Times New Roman" w:hAnsi="Times New Roman" w:cs="Times New Roman"/>
          <w:color w:val="002060"/>
          <w:spacing w:val="-1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одинаковых</w:t>
      </w:r>
      <w:r w:rsidRPr="001054A4">
        <w:rPr>
          <w:rFonts w:ascii="Times New Roman" w:eastAsia="Times New Roman" w:hAnsi="Times New Roman" w:cs="Times New Roman"/>
          <w:color w:val="002060"/>
          <w:spacing w:val="-1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предметов</w:t>
      </w:r>
      <w:r w:rsidRPr="001054A4">
        <w:rPr>
          <w:rFonts w:ascii="Times New Roman" w:eastAsia="Times New Roman" w:hAnsi="Times New Roman" w:cs="Times New Roman"/>
          <w:color w:val="002060"/>
          <w:spacing w:val="-1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среди</w:t>
      </w:r>
      <w:r w:rsidRPr="001054A4">
        <w:rPr>
          <w:rFonts w:ascii="Times New Roman" w:eastAsia="Times New Roman" w:hAnsi="Times New Roman" w:cs="Times New Roman"/>
          <w:color w:val="002060"/>
          <w:spacing w:val="-1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множества;</w:t>
      </w:r>
    </w:p>
    <w:p w14:paraId="6F3AEF77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-Нанизывание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бусинок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образцу;</w:t>
      </w:r>
    </w:p>
    <w:p w14:paraId="43019075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-Срисовывание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клеточкам;</w:t>
      </w:r>
    </w:p>
    <w:p w14:paraId="2E0FA575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Нахождение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одной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буквы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газетном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тексте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(при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повторе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упражнения</w:t>
      </w:r>
      <w:r w:rsidRPr="001054A4">
        <w:rPr>
          <w:rFonts w:ascii="Times New Roman" w:eastAsia="Times New Roman" w:hAnsi="Times New Roman" w:cs="Times New Roman"/>
          <w:color w:val="002060"/>
          <w:spacing w:val="8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количество отмеченных букв за единицу времени увеличивается).</w:t>
      </w:r>
    </w:p>
    <w:p w14:paraId="294B41E3" w14:textId="77777777" w:rsidR="00AA48DE" w:rsidRPr="001054A4" w:rsidRDefault="00AA48DE" w:rsidP="001054A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14:paraId="472B66C6" w14:textId="77777777" w:rsidR="00AA48DE" w:rsidRPr="001054A4" w:rsidRDefault="00AA48DE" w:rsidP="001054A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3.Развитие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eastAsia="ru-RU"/>
        </w:rPr>
        <w:t>восприятия:</w:t>
      </w:r>
    </w:p>
    <w:p w14:paraId="67129471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-Различать</w:t>
      </w:r>
      <w:r w:rsidRPr="001054A4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цвета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054A4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оттенки.</w:t>
      </w:r>
    </w:p>
    <w:p w14:paraId="4ED59D13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-Различать</w:t>
      </w:r>
      <w:r w:rsidRPr="001054A4">
        <w:rPr>
          <w:rFonts w:ascii="Times New Roman" w:eastAsia="Times New Roman" w:hAnsi="Times New Roman" w:cs="Times New Roman"/>
          <w:color w:val="002060"/>
          <w:spacing w:val="-1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форму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предметов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геометрические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фигуры.</w:t>
      </w:r>
    </w:p>
    <w:p w14:paraId="73F7BC90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-Делить</w:t>
      </w:r>
      <w:r w:rsidRPr="001054A4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геометрические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фигуры на</w:t>
      </w:r>
      <w:r w:rsidRPr="001054A4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1,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равные</w:t>
      </w:r>
      <w:r w:rsidRPr="001054A4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части.</w:t>
      </w:r>
    </w:p>
    <w:p w14:paraId="0209D847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-Сравнивать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предметы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1054A4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величине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(длине,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ширине,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высоте).</w:t>
      </w:r>
    </w:p>
    <w:p w14:paraId="4EBAC7ED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-Выражать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словами,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какой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</w:t>
      </w:r>
      <w:r w:rsidRPr="001054A4">
        <w:rPr>
          <w:rFonts w:ascii="Times New Roman" w:eastAsia="Times New Roman" w:hAnsi="Times New Roman" w:cs="Times New Roman"/>
          <w:color w:val="002060"/>
          <w:spacing w:val="8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больше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(меньше),</w:t>
      </w:r>
      <w:r w:rsidRPr="001054A4">
        <w:rPr>
          <w:rFonts w:ascii="Times New Roman" w:eastAsia="Times New Roman" w:hAnsi="Times New Roman" w:cs="Times New Roman"/>
          <w:color w:val="002060"/>
          <w:spacing w:val="8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длиннее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(короче), выше (ниже), шире (уже).</w:t>
      </w:r>
    </w:p>
    <w:p w14:paraId="6E94A869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-Сравнивать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предметов,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различных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величине.</w:t>
      </w:r>
    </w:p>
    <w:p w14:paraId="580DC8C4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-Измерять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длину</w:t>
      </w:r>
      <w:r w:rsidRPr="001054A4">
        <w:rPr>
          <w:rFonts w:ascii="Times New Roman" w:eastAsia="Times New Roman" w:hAnsi="Times New Roman" w:cs="Times New Roman"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предметов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помощью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условной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мерки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(нитки).</w:t>
      </w:r>
    </w:p>
    <w:p w14:paraId="23DBF487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-Различать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называть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части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суток,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последовательность.</w:t>
      </w:r>
    </w:p>
    <w:p w14:paraId="4840930B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-Понимать</w:t>
      </w:r>
      <w:r w:rsidRPr="001054A4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значение</w:t>
      </w:r>
      <w:r w:rsidRPr="001054A4">
        <w:rPr>
          <w:rFonts w:ascii="Times New Roman" w:eastAsia="Times New Roman" w:hAnsi="Times New Roman" w:cs="Times New Roman"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</w:t>
      </w:r>
      <w:r w:rsidRPr="001054A4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вчера,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сегодня,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завтра.</w:t>
      </w:r>
    </w:p>
    <w:p w14:paraId="7055E915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-Знать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дни</w:t>
      </w:r>
      <w:r w:rsidRPr="001054A4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недели,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месяцы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года.</w:t>
      </w:r>
    </w:p>
    <w:p w14:paraId="2ADBAD89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Развитие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eastAsia="ru-RU"/>
        </w:rPr>
        <w:t>памяти:</w:t>
      </w:r>
    </w:p>
    <w:p w14:paraId="489D319E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-Заучивать</w:t>
      </w:r>
      <w:r w:rsidRPr="001054A4">
        <w:rPr>
          <w:rFonts w:ascii="Times New Roman" w:eastAsia="Times New Roman" w:hAnsi="Times New Roman" w:cs="Times New Roman"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небольшое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стихотворение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один</w:t>
      </w:r>
      <w:r w:rsidRPr="001054A4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</w:t>
      </w:r>
      <w:r w:rsidRPr="001054A4">
        <w:rPr>
          <w:rFonts w:ascii="Times New Roman" w:eastAsia="Times New Roman" w:hAnsi="Times New Roman" w:cs="Times New Roman"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неделю.</w:t>
      </w:r>
    </w:p>
    <w:p w14:paraId="518553DD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-Перед сном, когда вы прочли книгу, скажите ребенку: «Запомни, на какой страничке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остановились,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завтра мы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продолжим с этого места»,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например, 4 строчка сверху, 10 станица.</w:t>
      </w:r>
    </w:p>
    <w:p w14:paraId="02EF1A7C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-После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просмотра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мультфильма,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задайте</w:t>
      </w:r>
      <w:r w:rsidRPr="001054A4">
        <w:rPr>
          <w:rFonts w:ascii="Times New Roman" w:eastAsia="Times New Roman" w:hAnsi="Times New Roman" w:cs="Times New Roman"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вопросы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его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содержанию;</w:t>
      </w:r>
    </w:p>
    <w:p w14:paraId="29D7A851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-После уборки можно спросить у ребенка: «Все ли игрушки лежат на своих местах?», переложив одну из них в другое место.</w:t>
      </w:r>
    </w:p>
    <w:p w14:paraId="5160F7C8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-Придя домой с прогулки, спросите у ребенка, что он сегодня</w:t>
      </w:r>
      <w:r w:rsidRPr="001054A4">
        <w:rPr>
          <w:rFonts w:ascii="Times New Roman" w:eastAsia="Times New Roman" w:hAnsi="Times New Roman" w:cs="Times New Roman"/>
          <w:color w:val="002060"/>
          <w:spacing w:val="4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видел на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улице.</w:t>
      </w:r>
    </w:p>
    <w:p w14:paraId="100E81A9" w14:textId="77777777" w:rsidR="00AA48DE" w:rsidRPr="001054A4" w:rsidRDefault="00AA48DE" w:rsidP="001054A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Развитие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eastAsia="ru-RU"/>
        </w:rPr>
        <w:t>мышления:</w:t>
      </w:r>
    </w:p>
    <w:p w14:paraId="1790E73F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-Сравнивать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054A4">
        <w:rPr>
          <w:rFonts w:ascii="Times New Roman" w:eastAsia="Times New Roman" w:hAnsi="Times New Roman" w:cs="Times New Roman"/>
          <w:color w:val="002060"/>
          <w:spacing w:val="-1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сопоставлять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предметы,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находить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</w:t>
      </w:r>
      <w:r w:rsidRPr="001054A4">
        <w:rPr>
          <w:rFonts w:ascii="Times New Roman" w:eastAsia="Times New Roman" w:hAnsi="Times New Roman" w:cs="Times New Roman"/>
          <w:color w:val="002060"/>
          <w:spacing w:val="-1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сходства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различия.</w:t>
      </w:r>
    </w:p>
    <w:p w14:paraId="2D040DDE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-Описывать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различные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свойства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окружающих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его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предметов.</w:t>
      </w:r>
    </w:p>
    <w:p w14:paraId="0F94B70C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-Узнавать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предметы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заданным</w:t>
      </w:r>
      <w:r w:rsidRPr="001054A4">
        <w:rPr>
          <w:rFonts w:ascii="Times New Roman" w:eastAsia="Times New Roman" w:hAnsi="Times New Roman" w:cs="Times New Roman"/>
          <w:color w:val="002060"/>
          <w:spacing w:val="-1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признакам.</w:t>
      </w:r>
    </w:p>
    <w:p w14:paraId="573F0014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-Разделять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предметы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классы,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группы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путем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выделения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1054A4">
        <w:rPr>
          <w:rFonts w:ascii="Times New Roman" w:eastAsia="Times New Roman" w:hAnsi="Times New Roman" w:cs="Times New Roman"/>
          <w:color w:val="002060"/>
          <w:spacing w:val="-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этих</w:t>
      </w:r>
      <w:r w:rsidRPr="001054A4">
        <w:rPr>
          <w:rFonts w:ascii="Times New Roman" w:eastAsia="Times New Roman" w:hAnsi="Times New Roman" w:cs="Times New Roman"/>
          <w:color w:val="002060"/>
          <w:spacing w:val="-9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предметах тех или иных признаков.</w:t>
      </w:r>
    </w:p>
    <w:p w14:paraId="26F2EC5D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-Находить</w:t>
      </w:r>
      <w:r w:rsidRPr="001054A4">
        <w:rPr>
          <w:rFonts w:ascii="Times New Roman" w:eastAsia="Times New Roman" w:hAnsi="Times New Roman" w:cs="Times New Roman"/>
          <w:color w:val="002060"/>
          <w:spacing w:val="-1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противоположные</w:t>
      </w:r>
      <w:r w:rsidRPr="001054A4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1054A4">
        <w:rPr>
          <w:rFonts w:ascii="Times New Roman" w:eastAsia="Times New Roman" w:hAnsi="Times New Roman" w:cs="Times New Roman"/>
          <w:color w:val="002060"/>
          <w:spacing w:val="-1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значению</w:t>
      </w:r>
      <w:r w:rsidRPr="001054A4">
        <w:rPr>
          <w:rFonts w:ascii="Times New Roman" w:eastAsia="Times New Roman" w:hAnsi="Times New Roman" w:cs="Times New Roman"/>
          <w:color w:val="002060"/>
          <w:spacing w:val="-1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понятия.</w:t>
      </w:r>
    </w:p>
    <w:p w14:paraId="5062713E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-Определять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proofErr w:type="spellStart"/>
      <w:proofErr w:type="gramStart"/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родо</w:t>
      </w:r>
      <w:proofErr w:type="spellEnd"/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-видовые</w:t>
      </w:r>
      <w:proofErr w:type="gramEnd"/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отношения</w:t>
      </w:r>
      <w:r w:rsidRPr="001054A4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между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предметами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1054A4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понятиями.</w:t>
      </w:r>
    </w:p>
    <w:p w14:paraId="6B9F3FF9" w14:textId="77777777" w:rsidR="00AA48DE" w:rsidRPr="001054A4" w:rsidRDefault="00AA48DE" w:rsidP="001054A4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Развитие </w:t>
      </w:r>
      <w:r w:rsidRPr="001054A4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eastAsia="ru-RU"/>
        </w:rPr>
        <w:t>речи:</w:t>
      </w:r>
    </w:p>
    <w:p w14:paraId="5766153D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Выполняйте</w:t>
      </w:r>
      <w:r w:rsidRPr="001054A4">
        <w:rPr>
          <w:rFonts w:ascii="Times New Roman" w:eastAsia="Times New Roman" w:hAnsi="Times New Roman" w:cs="Times New Roman"/>
          <w:color w:val="002060"/>
          <w:spacing w:val="-1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артикуляционную</w:t>
      </w:r>
      <w:r w:rsidRPr="001054A4"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гимнастику,</w:t>
      </w:r>
    </w:p>
    <w:p w14:paraId="0249A0A7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- Выполняйте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упражнения: «Один-много», «Назови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ласково»,</w:t>
      </w:r>
    </w:p>
    <w:p w14:paraId="5DA4D1D3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«Какой? Какая? Какие?»,</w:t>
      </w:r>
      <w:r w:rsidRPr="001054A4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«Посчитаем</w:t>
      </w:r>
      <w:r w:rsidRPr="001054A4">
        <w:rPr>
          <w:rFonts w:ascii="Times New Roman" w:eastAsia="Times New Roman" w:hAnsi="Times New Roman" w:cs="Times New Roman"/>
          <w:color w:val="002060"/>
          <w:spacing w:val="-1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предметы».</w:t>
      </w:r>
    </w:p>
    <w:p w14:paraId="17127D79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Составляйте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рассказы</w:t>
      </w:r>
      <w:r w:rsidRPr="001054A4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1054A4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картинкам.</w:t>
      </w:r>
    </w:p>
    <w:p w14:paraId="3B645211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Пересказывайте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сказки,</w:t>
      </w:r>
      <w:r w:rsidRPr="001054A4">
        <w:rPr>
          <w:rFonts w:ascii="Times New Roman" w:eastAsia="Times New Roman" w:hAnsi="Times New Roman" w:cs="Times New Roman"/>
          <w:color w:val="002060"/>
          <w:spacing w:val="-3"/>
          <w:sz w:val="28"/>
          <w:szCs w:val="28"/>
          <w:lang w:eastAsia="ru-RU"/>
        </w:rPr>
        <w:t> </w:t>
      </w:r>
      <w:r w:rsidRPr="001054A4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eastAsia="ru-RU"/>
        </w:rPr>
        <w:t>мультфильмы.</w:t>
      </w:r>
    </w:p>
    <w:p w14:paraId="12AD181E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успешной социальной адаптации ребенок обязательно должен посещать   кружки:</w:t>
      </w:r>
    </w:p>
    <w:p w14:paraId="1582E462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Игра на музыкальных инструментах (игра на детских музыкальных инструментах не только доставляет детям огромное удовольствие, активизируя самостоятельные и творческие проявления, но и развивает слух, память, способствует выработке координации движений рук, пальцев.</w:t>
      </w:r>
    </w:p>
    <w:p w14:paraId="598040E4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Пение</w:t>
      </w:r>
      <w:proofErr w:type="gramStart"/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 (</w:t>
      </w:r>
      <w:proofErr w:type="gramEnd"/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существует крайне интересное исследование Павлова  А.Е. «Коррекционно-развивающее влияние занятий музыкой на </w:t>
      </w:r>
      <w:proofErr w:type="spellStart"/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нейрокогнитивное</w:t>
      </w:r>
      <w:proofErr w:type="spellEnd"/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развитие детей начальной школы»,  показывает, что обучение детей по программе начальных классов музыкальной школы,  позволяет почти полностью компенсировать задержку психического развития.</w:t>
      </w:r>
    </w:p>
    <w:p w14:paraId="28465AFF" w14:textId="77777777" w:rsidR="00AA48DE" w:rsidRDefault="00AA48DE" w:rsidP="0010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Спортивно-оздоровительные.</w:t>
      </w:r>
    </w:p>
    <w:p w14:paraId="2E1DBF41" w14:textId="77777777" w:rsidR="00F16C0C" w:rsidRPr="001054A4" w:rsidRDefault="00F16C0C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D83708" wp14:editId="6AC4372C">
            <wp:extent cx="5791200" cy="1930400"/>
            <wp:effectExtent l="0" t="0" r="0" b="0"/>
            <wp:docPr id="4" name="Рисунок 4" descr="https://sun9-53.userapi.com/sun9-40/impf/Z9QMBJPQH8XlvJUBAkB6O-aZ2MkX3VJ3aWKOOg/jKVaAVDEfyg.jpg?size=1590x530&amp;quality=95&amp;crop=86,0,1079,359&amp;sign=4af2da6cb45c85f15a4e2654c7e8e374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sun9-40/impf/Z9QMBJPQH8XlvJUBAkB6O-aZ2MkX3VJ3aWKOOg/jKVaAVDEfyg.jpg?size=1590x530&amp;quality=95&amp;crop=86,0,1079,359&amp;sign=4af2da6cb45c85f15a4e2654c7e8e374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16" cy="19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F98E" w14:textId="77777777" w:rsidR="00AA48DE" w:rsidRPr="001054A4" w:rsidRDefault="00AA48DE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14:paraId="78F8875C" w14:textId="77777777" w:rsidR="00760EF1" w:rsidRDefault="00AA48DE" w:rsidP="0010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054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Практический опыт показывает, что почти все дети с временной задержкой развития могут стать успевающими учениками общеобразовательной школы. При этом очень важно, чтобы учитель и родители знали, что трудности на начальном этапе обучения ребенка не всегда являются результатом нерадивости или лени, а имеют объективные причины, которые могут быть успешно преодолены. Успешность адаптации зависит от общения ребенка с одноклассниками и учителем. Также с детьми с ЗПР проводит работу психолог, оказывает помощь дефектолог. Он проводит коррекционно-развивающие занятия для адаптации ребенка к учебе. Родителям, в свою очередь, важно понять, что их ребенок будет обучаться медленнее других детей, но для того, чтобы достичь наилучших результатов, нужно обратиться за квалифицированной помощью к специалистам (педагогу-дефектологу и, если нужно, к врачу-психотерапевту).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ребёнка. При оказании помощи со стороны специалистов и поддержке родителей дети с ЗПР легче адаптируются.</w:t>
      </w:r>
    </w:p>
    <w:p w14:paraId="716DDF43" w14:textId="77777777" w:rsidR="00EC6994" w:rsidRDefault="00EC6994" w:rsidP="00105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C6994" w14:paraId="5DED2947" w14:textId="77777777" w:rsidTr="009E755C">
        <w:trPr>
          <w:trHeight w:val="552"/>
        </w:trPr>
        <w:tc>
          <w:tcPr>
            <w:tcW w:w="4480" w:type="dxa"/>
            <w:vAlign w:val="bottom"/>
          </w:tcPr>
          <w:p w14:paraId="1F1AFD83" w14:textId="77777777" w:rsidR="00EC6994" w:rsidRPr="00EC6994" w:rsidRDefault="00EC6994" w:rsidP="00EC6994">
            <w:pPr>
              <w:spacing w:line="240" w:lineRule="auto"/>
              <w:ind w:right="475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w w:val="99"/>
                <w:sz w:val="28"/>
                <w:szCs w:val="28"/>
              </w:rPr>
            </w:pPr>
          </w:p>
          <w:p w14:paraId="697C3AEB" w14:textId="77777777" w:rsidR="00EC6994" w:rsidRPr="00EC6994" w:rsidRDefault="00EC6994" w:rsidP="00EC6994">
            <w:pPr>
              <w:spacing w:line="240" w:lineRule="auto"/>
              <w:ind w:right="4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C6994">
              <w:rPr>
                <w:rFonts w:ascii="Times New Roman" w:eastAsia="Arial" w:hAnsi="Times New Roman" w:cs="Times New Roman"/>
                <w:b/>
                <w:bCs/>
                <w:color w:val="002060"/>
                <w:w w:val="99"/>
                <w:sz w:val="28"/>
                <w:szCs w:val="28"/>
              </w:rPr>
              <w:t>За дополнительной</w:t>
            </w:r>
          </w:p>
        </w:tc>
      </w:tr>
      <w:tr w:rsidR="00EC6994" w14:paraId="5F95916A" w14:textId="77777777" w:rsidTr="009E755C">
        <w:trPr>
          <w:trHeight w:val="372"/>
        </w:trPr>
        <w:tc>
          <w:tcPr>
            <w:tcW w:w="4480" w:type="dxa"/>
            <w:vAlign w:val="bottom"/>
          </w:tcPr>
          <w:p w14:paraId="6E5575D0" w14:textId="77777777" w:rsidR="00EC6994" w:rsidRPr="00EC6994" w:rsidRDefault="00EC6994" w:rsidP="00EC6994">
            <w:pPr>
              <w:spacing w:line="240" w:lineRule="auto"/>
              <w:ind w:right="4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C6994">
              <w:rPr>
                <w:rFonts w:ascii="Times New Roman" w:eastAsia="Arial" w:hAnsi="Times New Roman" w:cs="Times New Roman"/>
                <w:b/>
                <w:bCs/>
                <w:color w:val="002060"/>
                <w:sz w:val="28"/>
                <w:szCs w:val="28"/>
              </w:rPr>
              <w:t>консультацией обращаться</w:t>
            </w:r>
          </w:p>
        </w:tc>
      </w:tr>
      <w:tr w:rsidR="00EC6994" w14:paraId="6C8B5273" w14:textId="77777777" w:rsidTr="00EC6994">
        <w:trPr>
          <w:trHeight w:val="370"/>
        </w:trPr>
        <w:tc>
          <w:tcPr>
            <w:tcW w:w="4480" w:type="dxa"/>
            <w:shd w:val="clear" w:color="auto" w:fill="3F4246" w:themeFill="background1"/>
            <w:vAlign w:val="bottom"/>
          </w:tcPr>
          <w:p w14:paraId="07F87C3C" w14:textId="77777777" w:rsidR="00EC6994" w:rsidRPr="00EC6994" w:rsidRDefault="00EC6994" w:rsidP="00EC6994">
            <w:pPr>
              <w:spacing w:line="240" w:lineRule="auto"/>
              <w:ind w:right="475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w w:val="99"/>
                <w:sz w:val="28"/>
                <w:szCs w:val="28"/>
              </w:rPr>
            </w:pPr>
            <w:r w:rsidRPr="00EC6994">
              <w:rPr>
                <w:rFonts w:ascii="Times New Roman" w:eastAsia="Arial" w:hAnsi="Times New Roman" w:cs="Times New Roman"/>
                <w:b/>
                <w:bCs/>
                <w:color w:val="002060"/>
                <w:w w:val="99"/>
                <w:sz w:val="28"/>
                <w:szCs w:val="28"/>
              </w:rPr>
              <w:t>по адресу:</w:t>
            </w:r>
          </w:p>
          <w:p w14:paraId="62C2AC69" w14:textId="77777777" w:rsidR="00EC6994" w:rsidRPr="00EC6994" w:rsidRDefault="00EC6994" w:rsidP="00EC6994">
            <w:pPr>
              <w:shd w:val="clear" w:color="auto" w:fill="3F4246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C699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E6F2FF"/>
              </w:rPr>
              <w:br/>
            </w:r>
            <w:r w:rsidRPr="00EC699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393310, Тамбовская обл., </w:t>
            </w:r>
            <w:proofErr w:type="spellStart"/>
            <w:r w:rsidRPr="00EC699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Инжавинский</w:t>
            </w:r>
            <w:proofErr w:type="spellEnd"/>
            <w:r w:rsidRPr="00EC699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р-н, </w:t>
            </w:r>
          </w:p>
          <w:p w14:paraId="615D3533" w14:textId="77777777" w:rsidR="00EC6994" w:rsidRPr="00EC6994" w:rsidRDefault="00EC6994" w:rsidP="00EC6994">
            <w:pPr>
              <w:shd w:val="clear" w:color="auto" w:fill="3F4246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EC699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рп.Инжавино</w:t>
            </w:r>
            <w:proofErr w:type="spellEnd"/>
            <w:proofErr w:type="gramStart"/>
            <w:r w:rsidRPr="00EC699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 </w:t>
            </w:r>
            <w:proofErr w:type="spellStart"/>
            <w:r w:rsidRPr="00EC699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ул.Чичерина</w:t>
            </w:r>
            <w:proofErr w:type="spellEnd"/>
            <w:proofErr w:type="gramEnd"/>
            <w:r w:rsidRPr="00EC699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д.74</w:t>
            </w:r>
          </w:p>
          <w:p w14:paraId="4FCEC56F" w14:textId="77777777" w:rsidR="00EC6994" w:rsidRPr="00EC6994" w:rsidRDefault="00EC6994" w:rsidP="00EC6994">
            <w:pPr>
              <w:pStyle w:val="a7"/>
              <w:shd w:val="clear" w:color="auto" w:fill="3F4246" w:themeFill="background1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EC6994">
              <w:rPr>
                <w:b/>
                <w:bCs/>
                <w:color w:val="002060"/>
                <w:sz w:val="28"/>
                <w:szCs w:val="28"/>
                <w:lang w:val="en-US"/>
              </w:rPr>
              <w:t>e</w:t>
            </w:r>
            <w:r w:rsidRPr="00EC6994">
              <w:rPr>
                <w:b/>
                <w:bCs/>
                <w:color w:val="002060"/>
                <w:sz w:val="28"/>
                <w:szCs w:val="28"/>
              </w:rPr>
              <w:t>-</w:t>
            </w:r>
            <w:r w:rsidRPr="00EC6994">
              <w:rPr>
                <w:b/>
                <w:bCs/>
                <w:color w:val="002060"/>
                <w:sz w:val="28"/>
                <w:szCs w:val="28"/>
                <w:lang w:val="en-US"/>
              </w:rPr>
              <w:t>mail</w:t>
            </w:r>
            <w:r w:rsidRPr="00EC6994">
              <w:rPr>
                <w:b/>
                <w:bCs/>
                <w:color w:val="002060"/>
                <w:sz w:val="28"/>
                <w:szCs w:val="28"/>
              </w:rPr>
              <w:t>:</w:t>
            </w:r>
            <w:r w:rsidRPr="00EC6994">
              <w:rPr>
                <w:color w:val="002060"/>
                <w:sz w:val="28"/>
                <w:szCs w:val="28"/>
                <w:lang w:val="en-US"/>
              </w:rPr>
              <w:t> </w:t>
            </w:r>
            <w:hyperlink r:id="rId9" w:tooltip="Адрес электронной почты" w:history="1">
              <w:r w:rsidRPr="00EC6994">
                <w:rPr>
                  <w:rStyle w:val="a6"/>
                  <w:color w:val="002060"/>
                  <w:sz w:val="28"/>
                  <w:szCs w:val="28"/>
                  <w:lang w:val="en-US"/>
                </w:rPr>
                <w:t>isoshi</w:t>
              </w:r>
              <w:r w:rsidRPr="00EC6994">
                <w:rPr>
                  <w:rStyle w:val="a6"/>
                  <w:color w:val="002060"/>
                  <w:sz w:val="28"/>
                  <w:szCs w:val="28"/>
                </w:rPr>
                <w:t>@</w:t>
              </w:r>
              <w:r w:rsidRPr="00EC6994">
                <w:rPr>
                  <w:rStyle w:val="a6"/>
                  <w:color w:val="002060"/>
                  <w:sz w:val="28"/>
                  <w:szCs w:val="28"/>
                  <w:lang w:val="en-US"/>
                </w:rPr>
                <w:t>obraz</w:t>
              </w:r>
              <w:r w:rsidRPr="00EC6994">
                <w:rPr>
                  <w:rStyle w:val="a6"/>
                  <w:color w:val="002060"/>
                  <w:sz w:val="28"/>
                  <w:szCs w:val="28"/>
                </w:rPr>
                <w:t>.</w:t>
              </w:r>
              <w:r w:rsidRPr="00EC6994">
                <w:rPr>
                  <w:rStyle w:val="a6"/>
                  <w:color w:val="002060"/>
                  <w:sz w:val="28"/>
                  <w:szCs w:val="28"/>
                  <w:lang w:val="en-US"/>
                </w:rPr>
                <w:t>tambov</w:t>
              </w:r>
              <w:r w:rsidRPr="00EC6994">
                <w:rPr>
                  <w:rStyle w:val="a6"/>
                  <w:color w:val="002060"/>
                  <w:sz w:val="28"/>
                  <w:szCs w:val="28"/>
                </w:rPr>
                <w:t>.</w:t>
              </w:r>
              <w:r w:rsidRPr="00EC6994">
                <w:rPr>
                  <w:rStyle w:val="a6"/>
                  <w:color w:val="002060"/>
                  <w:sz w:val="28"/>
                  <w:szCs w:val="28"/>
                  <w:lang w:val="en-US"/>
                </w:rPr>
                <w:t>gov</w:t>
              </w:r>
              <w:r w:rsidRPr="00EC6994">
                <w:rPr>
                  <w:rStyle w:val="a6"/>
                  <w:color w:val="002060"/>
                  <w:sz w:val="28"/>
                  <w:szCs w:val="28"/>
                </w:rPr>
                <w:t>.</w:t>
              </w:r>
              <w:r w:rsidRPr="00EC6994">
                <w:rPr>
                  <w:rStyle w:val="a6"/>
                  <w:color w:val="002060"/>
                  <w:sz w:val="28"/>
                  <w:szCs w:val="28"/>
                  <w:lang w:val="en-US"/>
                </w:rPr>
                <w:t>ru</w:t>
              </w:r>
            </w:hyperlink>
          </w:p>
          <w:p w14:paraId="4A792058" w14:textId="77777777" w:rsidR="00EC6994" w:rsidRPr="00EC6994" w:rsidRDefault="00EC6994" w:rsidP="00EC6994">
            <w:pPr>
              <w:pStyle w:val="a7"/>
              <w:shd w:val="clear" w:color="auto" w:fill="3F4246" w:themeFill="background1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EC6994">
              <w:rPr>
                <w:b/>
                <w:bCs/>
                <w:color w:val="002060"/>
                <w:sz w:val="28"/>
                <w:szCs w:val="28"/>
              </w:rPr>
              <w:t>Тел</w:t>
            </w:r>
            <w:r w:rsidRPr="00EC6994">
              <w:rPr>
                <w:color w:val="002060"/>
                <w:sz w:val="28"/>
                <w:szCs w:val="28"/>
              </w:rPr>
              <w:t>: 8(47553)2-77-85</w:t>
            </w:r>
          </w:p>
          <w:p w14:paraId="23DAB4D3" w14:textId="77777777" w:rsidR="00EC6994" w:rsidRPr="00EC6994" w:rsidRDefault="00EC6994" w:rsidP="00EC6994">
            <w:pPr>
              <w:spacing w:line="240" w:lineRule="auto"/>
              <w:ind w:right="475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w w:val="99"/>
                <w:sz w:val="28"/>
                <w:szCs w:val="28"/>
              </w:rPr>
            </w:pPr>
          </w:p>
          <w:p w14:paraId="1857C8DD" w14:textId="77777777" w:rsidR="00EC6994" w:rsidRPr="00EC6994" w:rsidRDefault="00EC6994" w:rsidP="00EC6994">
            <w:pPr>
              <w:spacing w:line="240" w:lineRule="auto"/>
              <w:ind w:right="475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w w:val="99"/>
                <w:sz w:val="28"/>
                <w:szCs w:val="28"/>
              </w:rPr>
            </w:pPr>
          </w:p>
          <w:p w14:paraId="7AC18153" w14:textId="77777777" w:rsidR="00EC6994" w:rsidRPr="00EC6994" w:rsidRDefault="00EC6994" w:rsidP="00EC6994">
            <w:pPr>
              <w:spacing w:line="240" w:lineRule="auto"/>
              <w:ind w:right="4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6994" w14:paraId="5F5A022D" w14:textId="77777777" w:rsidTr="009E755C">
        <w:trPr>
          <w:trHeight w:val="481"/>
        </w:trPr>
        <w:tc>
          <w:tcPr>
            <w:tcW w:w="4480" w:type="dxa"/>
            <w:vMerge w:val="restart"/>
            <w:vAlign w:val="bottom"/>
          </w:tcPr>
          <w:p w14:paraId="37E6E503" w14:textId="77777777" w:rsidR="00EC6994" w:rsidRDefault="00EC6994" w:rsidP="009E755C">
            <w:pPr>
              <w:tabs>
                <w:tab w:val="left" w:pos="1620"/>
              </w:tabs>
              <w:jc w:val="center"/>
              <w:rPr>
                <w:sz w:val="28"/>
              </w:rPr>
            </w:pPr>
          </w:p>
          <w:p w14:paraId="2FEC78D6" w14:textId="77777777" w:rsidR="00EC6994" w:rsidRDefault="00EC6994" w:rsidP="009E755C">
            <w:pPr>
              <w:spacing w:line="303" w:lineRule="exact"/>
              <w:rPr>
                <w:sz w:val="24"/>
                <w:szCs w:val="24"/>
              </w:rPr>
            </w:pPr>
          </w:p>
          <w:p w14:paraId="1DE46DEE" w14:textId="77777777" w:rsidR="00EC6994" w:rsidRDefault="00EC6994" w:rsidP="009E755C">
            <w:pPr>
              <w:ind w:right="455"/>
              <w:jc w:val="center"/>
              <w:rPr>
                <w:sz w:val="20"/>
                <w:szCs w:val="20"/>
              </w:rPr>
            </w:pPr>
          </w:p>
        </w:tc>
      </w:tr>
      <w:tr w:rsidR="00EC6994" w14:paraId="2918AAEA" w14:textId="77777777" w:rsidTr="009E755C">
        <w:trPr>
          <w:trHeight w:val="512"/>
        </w:trPr>
        <w:tc>
          <w:tcPr>
            <w:tcW w:w="4480" w:type="dxa"/>
            <w:vMerge/>
            <w:vAlign w:val="bottom"/>
          </w:tcPr>
          <w:p w14:paraId="1B125377" w14:textId="77777777" w:rsidR="00EC6994" w:rsidRDefault="00EC6994" w:rsidP="009E755C">
            <w:pPr>
              <w:rPr>
                <w:sz w:val="12"/>
                <w:szCs w:val="12"/>
              </w:rPr>
            </w:pPr>
          </w:p>
        </w:tc>
      </w:tr>
    </w:tbl>
    <w:p w14:paraId="32618CB4" w14:textId="77777777" w:rsidR="00EC6994" w:rsidRPr="001054A4" w:rsidRDefault="00EC6994" w:rsidP="00105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sectPr w:rsidR="00EC6994" w:rsidRPr="001054A4" w:rsidSect="0020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158A6"/>
    <w:multiLevelType w:val="hybridMultilevel"/>
    <w:tmpl w:val="389E57F0"/>
    <w:lvl w:ilvl="0" w:tplc="0C6E2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8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85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C3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A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C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85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0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A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DE"/>
    <w:rsid w:val="00001964"/>
    <w:rsid w:val="000035BC"/>
    <w:rsid w:val="000101D8"/>
    <w:rsid w:val="00012038"/>
    <w:rsid w:val="0001266A"/>
    <w:rsid w:val="00017F8E"/>
    <w:rsid w:val="00024951"/>
    <w:rsid w:val="00030BB9"/>
    <w:rsid w:val="00037999"/>
    <w:rsid w:val="00037A98"/>
    <w:rsid w:val="0004021C"/>
    <w:rsid w:val="00044CC4"/>
    <w:rsid w:val="00045C08"/>
    <w:rsid w:val="000466C5"/>
    <w:rsid w:val="00057D98"/>
    <w:rsid w:val="00071869"/>
    <w:rsid w:val="00086E51"/>
    <w:rsid w:val="0009024E"/>
    <w:rsid w:val="000A40E4"/>
    <w:rsid w:val="000A4722"/>
    <w:rsid w:val="000A4FC6"/>
    <w:rsid w:val="000B2A9E"/>
    <w:rsid w:val="000C0007"/>
    <w:rsid w:val="000C1EE7"/>
    <w:rsid w:val="000C2359"/>
    <w:rsid w:val="000C4DF1"/>
    <w:rsid w:val="000C502B"/>
    <w:rsid w:val="000C7218"/>
    <w:rsid w:val="000D14FB"/>
    <w:rsid w:val="000D4B03"/>
    <w:rsid w:val="000D5FBF"/>
    <w:rsid w:val="000D6500"/>
    <w:rsid w:val="000D7F9B"/>
    <w:rsid w:val="000E000A"/>
    <w:rsid w:val="000E1BEB"/>
    <w:rsid w:val="000E5DA5"/>
    <w:rsid w:val="000E77B0"/>
    <w:rsid w:val="000E7AD0"/>
    <w:rsid w:val="000F026E"/>
    <w:rsid w:val="000F54C7"/>
    <w:rsid w:val="000F5DC7"/>
    <w:rsid w:val="000F5EE2"/>
    <w:rsid w:val="000F73A8"/>
    <w:rsid w:val="0010549D"/>
    <w:rsid w:val="001054A4"/>
    <w:rsid w:val="00110981"/>
    <w:rsid w:val="00111028"/>
    <w:rsid w:val="00111775"/>
    <w:rsid w:val="001255C7"/>
    <w:rsid w:val="001400AE"/>
    <w:rsid w:val="00141016"/>
    <w:rsid w:val="00141D73"/>
    <w:rsid w:val="00141F73"/>
    <w:rsid w:val="00142815"/>
    <w:rsid w:val="00143468"/>
    <w:rsid w:val="001448B3"/>
    <w:rsid w:val="001513D1"/>
    <w:rsid w:val="001549F6"/>
    <w:rsid w:val="00155A5F"/>
    <w:rsid w:val="00157E70"/>
    <w:rsid w:val="00160680"/>
    <w:rsid w:val="00162ABB"/>
    <w:rsid w:val="0017012F"/>
    <w:rsid w:val="001707F9"/>
    <w:rsid w:val="00171FFC"/>
    <w:rsid w:val="00173F4E"/>
    <w:rsid w:val="0017435B"/>
    <w:rsid w:val="0018232C"/>
    <w:rsid w:val="00196822"/>
    <w:rsid w:val="001B1D4B"/>
    <w:rsid w:val="001B2187"/>
    <w:rsid w:val="001B3FA1"/>
    <w:rsid w:val="001B5377"/>
    <w:rsid w:val="001B5E87"/>
    <w:rsid w:val="001B6C04"/>
    <w:rsid w:val="001B70E0"/>
    <w:rsid w:val="001C1196"/>
    <w:rsid w:val="001C5552"/>
    <w:rsid w:val="001C643E"/>
    <w:rsid w:val="001C77CB"/>
    <w:rsid w:val="001D0FA4"/>
    <w:rsid w:val="001D136D"/>
    <w:rsid w:val="001D252D"/>
    <w:rsid w:val="001D2EA8"/>
    <w:rsid w:val="001E0304"/>
    <w:rsid w:val="001E4ECD"/>
    <w:rsid w:val="001E5FAF"/>
    <w:rsid w:val="001E7842"/>
    <w:rsid w:val="001F2D1A"/>
    <w:rsid w:val="001F57E3"/>
    <w:rsid w:val="001F5F19"/>
    <w:rsid w:val="001F5F4F"/>
    <w:rsid w:val="001F75A8"/>
    <w:rsid w:val="00200E49"/>
    <w:rsid w:val="0020235D"/>
    <w:rsid w:val="002035F2"/>
    <w:rsid w:val="00204079"/>
    <w:rsid w:val="0021111C"/>
    <w:rsid w:val="00224D47"/>
    <w:rsid w:val="002262A6"/>
    <w:rsid w:val="00237903"/>
    <w:rsid w:val="00240797"/>
    <w:rsid w:val="002633E8"/>
    <w:rsid w:val="0027252E"/>
    <w:rsid w:val="00273845"/>
    <w:rsid w:val="00275262"/>
    <w:rsid w:val="00276FED"/>
    <w:rsid w:val="00280474"/>
    <w:rsid w:val="00280D59"/>
    <w:rsid w:val="00286276"/>
    <w:rsid w:val="00287353"/>
    <w:rsid w:val="002879B5"/>
    <w:rsid w:val="00291063"/>
    <w:rsid w:val="002920B5"/>
    <w:rsid w:val="002944E4"/>
    <w:rsid w:val="00294759"/>
    <w:rsid w:val="002978AF"/>
    <w:rsid w:val="002A2BA3"/>
    <w:rsid w:val="002A698F"/>
    <w:rsid w:val="002A6EDE"/>
    <w:rsid w:val="002C4C85"/>
    <w:rsid w:val="002D1139"/>
    <w:rsid w:val="002D3FC5"/>
    <w:rsid w:val="002D72D1"/>
    <w:rsid w:val="002D7F5C"/>
    <w:rsid w:val="002E11D1"/>
    <w:rsid w:val="002E6FB1"/>
    <w:rsid w:val="002E7648"/>
    <w:rsid w:val="002F119D"/>
    <w:rsid w:val="002F11A0"/>
    <w:rsid w:val="002F6658"/>
    <w:rsid w:val="003001B3"/>
    <w:rsid w:val="00301459"/>
    <w:rsid w:val="00310DA1"/>
    <w:rsid w:val="003129BA"/>
    <w:rsid w:val="00314400"/>
    <w:rsid w:val="0031559B"/>
    <w:rsid w:val="00316F9C"/>
    <w:rsid w:val="0032168D"/>
    <w:rsid w:val="00324460"/>
    <w:rsid w:val="003252A8"/>
    <w:rsid w:val="00330F99"/>
    <w:rsid w:val="00331CFD"/>
    <w:rsid w:val="003326D6"/>
    <w:rsid w:val="00336F4B"/>
    <w:rsid w:val="00351351"/>
    <w:rsid w:val="00352334"/>
    <w:rsid w:val="00353609"/>
    <w:rsid w:val="003540EA"/>
    <w:rsid w:val="00360FCD"/>
    <w:rsid w:val="0036186B"/>
    <w:rsid w:val="00364B34"/>
    <w:rsid w:val="00366933"/>
    <w:rsid w:val="00381AB0"/>
    <w:rsid w:val="00381EF0"/>
    <w:rsid w:val="003821C2"/>
    <w:rsid w:val="00383BCD"/>
    <w:rsid w:val="00390117"/>
    <w:rsid w:val="003907BC"/>
    <w:rsid w:val="0039478E"/>
    <w:rsid w:val="003A0E73"/>
    <w:rsid w:val="003A2B4B"/>
    <w:rsid w:val="003A2DFB"/>
    <w:rsid w:val="003A6B5B"/>
    <w:rsid w:val="003B10C0"/>
    <w:rsid w:val="003B4828"/>
    <w:rsid w:val="003B5F98"/>
    <w:rsid w:val="003C2BC0"/>
    <w:rsid w:val="003C2FE5"/>
    <w:rsid w:val="003C7F97"/>
    <w:rsid w:val="003D2BB6"/>
    <w:rsid w:val="003D380A"/>
    <w:rsid w:val="003F5FD1"/>
    <w:rsid w:val="003F6FD2"/>
    <w:rsid w:val="003F70B7"/>
    <w:rsid w:val="004027D0"/>
    <w:rsid w:val="00407571"/>
    <w:rsid w:val="004126B2"/>
    <w:rsid w:val="004173A9"/>
    <w:rsid w:val="00421FD3"/>
    <w:rsid w:val="00422D6E"/>
    <w:rsid w:val="00424264"/>
    <w:rsid w:val="00424A96"/>
    <w:rsid w:val="004300C5"/>
    <w:rsid w:val="00453DEE"/>
    <w:rsid w:val="00455EA8"/>
    <w:rsid w:val="0046504D"/>
    <w:rsid w:val="00474873"/>
    <w:rsid w:val="004748B8"/>
    <w:rsid w:val="00485F23"/>
    <w:rsid w:val="00487E33"/>
    <w:rsid w:val="00490C32"/>
    <w:rsid w:val="00491AC2"/>
    <w:rsid w:val="00492E38"/>
    <w:rsid w:val="00492F74"/>
    <w:rsid w:val="00493106"/>
    <w:rsid w:val="004935F2"/>
    <w:rsid w:val="00494548"/>
    <w:rsid w:val="004A180B"/>
    <w:rsid w:val="004A7119"/>
    <w:rsid w:val="004B4B80"/>
    <w:rsid w:val="004B4ECC"/>
    <w:rsid w:val="004B6713"/>
    <w:rsid w:val="004C2680"/>
    <w:rsid w:val="004C6B90"/>
    <w:rsid w:val="004D02D0"/>
    <w:rsid w:val="004D3A98"/>
    <w:rsid w:val="004F6DCC"/>
    <w:rsid w:val="00500F55"/>
    <w:rsid w:val="005014CF"/>
    <w:rsid w:val="00505B63"/>
    <w:rsid w:val="0050639C"/>
    <w:rsid w:val="00506A2F"/>
    <w:rsid w:val="005120F1"/>
    <w:rsid w:val="00512C02"/>
    <w:rsid w:val="00522956"/>
    <w:rsid w:val="00522FC2"/>
    <w:rsid w:val="00526703"/>
    <w:rsid w:val="00527931"/>
    <w:rsid w:val="0053297F"/>
    <w:rsid w:val="00532E22"/>
    <w:rsid w:val="00533BE1"/>
    <w:rsid w:val="005404A5"/>
    <w:rsid w:val="005406B6"/>
    <w:rsid w:val="00543C1C"/>
    <w:rsid w:val="00546AF8"/>
    <w:rsid w:val="005521C2"/>
    <w:rsid w:val="00557C3F"/>
    <w:rsid w:val="00564A52"/>
    <w:rsid w:val="00571C52"/>
    <w:rsid w:val="00574DDC"/>
    <w:rsid w:val="00575B15"/>
    <w:rsid w:val="00580539"/>
    <w:rsid w:val="00582A6C"/>
    <w:rsid w:val="00590C6A"/>
    <w:rsid w:val="0059535E"/>
    <w:rsid w:val="00595EC1"/>
    <w:rsid w:val="005971A0"/>
    <w:rsid w:val="005977F5"/>
    <w:rsid w:val="005A2B7D"/>
    <w:rsid w:val="005A3B21"/>
    <w:rsid w:val="005A6809"/>
    <w:rsid w:val="005C14BE"/>
    <w:rsid w:val="005C1D8D"/>
    <w:rsid w:val="005C3A2E"/>
    <w:rsid w:val="005C486D"/>
    <w:rsid w:val="005C79BB"/>
    <w:rsid w:val="005D1236"/>
    <w:rsid w:val="005D3107"/>
    <w:rsid w:val="005D6642"/>
    <w:rsid w:val="005D72DD"/>
    <w:rsid w:val="005E29B4"/>
    <w:rsid w:val="005E2FFE"/>
    <w:rsid w:val="005E6F0D"/>
    <w:rsid w:val="005F1403"/>
    <w:rsid w:val="005F436E"/>
    <w:rsid w:val="005F683A"/>
    <w:rsid w:val="00602D6F"/>
    <w:rsid w:val="00603FCD"/>
    <w:rsid w:val="00604FB0"/>
    <w:rsid w:val="00607785"/>
    <w:rsid w:val="00616A23"/>
    <w:rsid w:val="00624E9A"/>
    <w:rsid w:val="00625428"/>
    <w:rsid w:val="00631787"/>
    <w:rsid w:val="00632AAE"/>
    <w:rsid w:val="00633463"/>
    <w:rsid w:val="00635E36"/>
    <w:rsid w:val="006375F8"/>
    <w:rsid w:val="00640D18"/>
    <w:rsid w:val="00641BE1"/>
    <w:rsid w:val="00642A7C"/>
    <w:rsid w:val="006433F0"/>
    <w:rsid w:val="00647742"/>
    <w:rsid w:val="0065115F"/>
    <w:rsid w:val="00653623"/>
    <w:rsid w:val="00655762"/>
    <w:rsid w:val="006558BE"/>
    <w:rsid w:val="00663112"/>
    <w:rsid w:val="00663CF4"/>
    <w:rsid w:val="0066547E"/>
    <w:rsid w:val="00667D34"/>
    <w:rsid w:val="0067194A"/>
    <w:rsid w:val="00676875"/>
    <w:rsid w:val="00681487"/>
    <w:rsid w:val="006905C9"/>
    <w:rsid w:val="00690A17"/>
    <w:rsid w:val="006930B8"/>
    <w:rsid w:val="00696FED"/>
    <w:rsid w:val="006A02BB"/>
    <w:rsid w:val="006A1C3F"/>
    <w:rsid w:val="006A23DD"/>
    <w:rsid w:val="006B0F25"/>
    <w:rsid w:val="006B1A37"/>
    <w:rsid w:val="006B513F"/>
    <w:rsid w:val="006B522B"/>
    <w:rsid w:val="006C7796"/>
    <w:rsid w:val="006E3133"/>
    <w:rsid w:val="006E521F"/>
    <w:rsid w:val="006E599E"/>
    <w:rsid w:val="00700A00"/>
    <w:rsid w:val="00703B54"/>
    <w:rsid w:val="0070508F"/>
    <w:rsid w:val="00710CB8"/>
    <w:rsid w:val="00711439"/>
    <w:rsid w:val="007114A4"/>
    <w:rsid w:val="00712D3B"/>
    <w:rsid w:val="00712E9A"/>
    <w:rsid w:val="00713685"/>
    <w:rsid w:val="007142CB"/>
    <w:rsid w:val="00715CAA"/>
    <w:rsid w:val="0072255D"/>
    <w:rsid w:val="00726009"/>
    <w:rsid w:val="00732F0D"/>
    <w:rsid w:val="0073569B"/>
    <w:rsid w:val="00736349"/>
    <w:rsid w:val="00747845"/>
    <w:rsid w:val="00751999"/>
    <w:rsid w:val="00753D3F"/>
    <w:rsid w:val="00757726"/>
    <w:rsid w:val="00760EF1"/>
    <w:rsid w:val="00761F28"/>
    <w:rsid w:val="007657D6"/>
    <w:rsid w:val="00782AF1"/>
    <w:rsid w:val="00787A7F"/>
    <w:rsid w:val="007900DA"/>
    <w:rsid w:val="00790949"/>
    <w:rsid w:val="00794463"/>
    <w:rsid w:val="00796777"/>
    <w:rsid w:val="007B2535"/>
    <w:rsid w:val="007B36D4"/>
    <w:rsid w:val="007B487C"/>
    <w:rsid w:val="007C1C60"/>
    <w:rsid w:val="007C310E"/>
    <w:rsid w:val="007C5AEB"/>
    <w:rsid w:val="007D1AA0"/>
    <w:rsid w:val="007D2F75"/>
    <w:rsid w:val="007D3673"/>
    <w:rsid w:val="007D38DA"/>
    <w:rsid w:val="007D482E"/>
    <w:rsid w:val="007D622A"/>
    <w:rsid w:val="007D6F1F"/>
    <w:rsid w:val="007E62E9"/>
    <w:rsid w:val="00801758"/>
    <w:rsid w:val="00802233"/>
    <w:rsid w:val="00805B52"/>
    <w:rsid w:val="00810437"/>
    <w:rsid w:val="0081205B"/>
    <w:rsid w:val="00813A4B"/>
    <w:rsid w:val="00813B37"/>
    <w:rsid w:val="008164AF"/>
    <w:rsid w:val="008173FA"/>
    <w:rsid w:val="008202BC"/>
    <w:rsid w:val="008203BE"/>
    <w:rsid w:val="0082120C"/>
    <w:rsid w:val="00821326"/>
    <w:rsid w:val="00821B5D"/>
    <w:rsid w:val="008229E7"/>
    <w:rsid w:val="00822D58"/>
    <w:rsid w:val="008247D7"/>
    <w:rsid w:val="00832B22"/>
    <w:rsid w:val="0083611E"/>
    <w:rsid w:val="00842B8C"/>
    <w:rsid w:val="008453E5"/>
    <w:rsid w:val="00845A65"/>
    <w:rsid w:val="00847F13"/>
    <w:rsid w:val="008526E3"/>
    <w:rsid w:val="008611DD"/>
    <w:rsid w:val="008723A7"/>
    <w:rsid w:val="00886FBE"/>
    <w:rsid w:val="00890B9D"/>
    <w:rsid w:val="00892581"/>
    <w:rsid w:val="00893D86"/>
    <w:rsid w:val="00895684"/>
    <w:rsid w:val="00895B8B"/>
    <w:rsid w:val="008A25CD"/>
    <w:rsid w:val="008B449C"/>
    <w:rsid w:val="008B54D7"/>
    <w:rsid w:val="008B7B44"/>
    <w:rsid w:val="008C61E7"/>
    <w:rsid w:val="008D3012"/>
    <w:rsid w:val="008D7372"/>
    <w:rsid w:val="008D745E"/>
    <w:rsid w:val="008E111C"/>
    <w:rsid w:val="008F1427"/>
    <w:rsid w:val="008F6B9E"/>
    <w:rsid w:val="008F6FFB"/>
    <w:rsid w:val="00902D7F"/>
    <w:rsid w:val="009067AD"/>
    <w:rsid w:val="00913DA3"/>
    <w:rsid w:val="00913DCB"/>
    <w:rsid w:val="00925088"/>
    <w:rsid w:val="009315D3"/>
    <w:rsid w:val="009339EB"/>
    <w:rsid w:val="00933E05"/>
    <w:rsid w:val="00935FEE"/>
    <w:rsid w:val="00936EDC"/>
    <w:rsid w:val="00937168"/>
    <w:rsid w:val="00956C04"/>
    <w:rsid w:val="0096477D"/>
    <w:rsid w:val="009739A3"/>
    <w:rsid w:val="00976CF9"/>
    <w:rsid w:val="00986362"/>
    <w:rsid w:val="009931A9"/>
    <w:rsid w:val="00993D87"/>
    <w:rsid w:val="00994466"/>
    <w:rsid w:val="00995489"/>
    <w:rsid w:val="00995953"/>
    <w:rsid w:val="009A09AC"/>
    <w:rsid w:val="009A0F60"/>
    <w:rsid w:val="009A423B"/>
    <w:rsid w:val="009A5135"/>
    <w:rsid w:val="009A7DF4"/>
    <w:rsid w:val="009B5FEF"/>
    <w:rsid w:val="009C0774"/>
    <w:rsid w:val="009C22CF"/>
    <w:rsid w:val="009C6449"/>
    <w:rsid w:val="009C740C"/>
    <w:rsid w:val="009C787B"/>
    <w:rsid w:val="009D0E52"/>
    <w:rsid w:val="009D2267"/>
    <w:rsid w:val="009D581D"/>
    <w:rsid w:val="009D62FD"/>
    <w:rsid w:val="009D669F"/>
    <w:rsid w:val="009D6EBE"/>
    <w:rsid w:val="009D709B"/>
    <w:rsid w:val="009D7196"/>
    <w:rsid w:val="009E11F9"/>
    <w:rsid w:val="009E3717"/>
    <w:rsid w:val="009E3826"/>
    <w:rsid w:val="009E4BED"/>
    <w:rsid w:val="009E710A"/>
    <w:rsid w:val="009F02F5"/>
    <w:rsid w:val="009F37C6"/>
    <w:rsid w:val="00A018FE"/>
    <w:rsid w:val="00A0600D"/>
    <w:rsid w:val="00A060EA"/>
    <w:rsid w:val="00A07E72"/>
    <w:rsid w:val="00A136F0"/>
    <w:rsid w:val="00A17352"/>
    <w:rsid w:val="00A1799F"/>
    <w:rsid w:val="00A2045F"/>
    <w:rsid w:val="00A23F6F"/>
    <w:rsid w:val="00A25211"/>
    <w:rsid w:val="00A26ED6"/>
    <w:rsid w:val="00A2745C"/>
    <w:rsid w:val="00A31A1B"/>
    <w:rsid w:val="00A32102"/>
    <w:rsid w:val="00A3333C"/>
    <w:rsid w:val="00A34BC3"/>
    <w:rsid w:val="00A43987"/>
    <w:rsid w:val="00A45D4C"/>
    <w:rsid w:val="00A51D18"/>
    <w:rsid w:val="00A53D1C"/>
    <w:rsid w:val="00A57605"/>
    <w:rsid w:val="00A61DE4"/>
    <w:rsid w:val="00A6263C"/>
    <w:rsid w:val="00A65EE4"/>
    <w:rsid w:val="00A67613"/>
    <w:rsid w:val="00A724F0"/>
    <w:rsid w:val="00A76D61"/>
    <w:rsid w:val="00A8365D"/>
    <w:rsid w:val="00A84211"/>
    <w:rsid w:val="00A85231"/>
    <w:rsid w:val="00A854CA"/>
    <w:rsid w:val="00A86537"/>
    <w:rsid w:val="00A86D68"/>
    <w:rsid w:val="00A8731C"/>
    <w:rsid w:val="00A87535"/>
    <w:rsid w:val="00A955BF"/>
    <w:rsid w:val="00AA278C"/>
    <w:rsid w:val="00AA48DE"/>
    <w:rsid w:val="00AA5AB6"/>
    <w:rsid w:val="00AA7830"/>
    <w:rsid w:val="00AB19FF"/>
    <w:rsid w:val="00AB4490"/>
    <w:rsid w:val="00AB578D"/>
    <w:rsid w:val="00AB645E"/>
    <w:rsid w:val="00AB6A6C"/>
    <w:rsid w:val="00AD030E"/>
    <w:rsid w:val="00AD2748"/>
    <w:rsid w:val="00AD2E6A"/>
    <w:rsid w:val="00AE688F"/>
    <w:rsid w:val="00AE7751"/>
    <w:rsid w:val="00AF2698"/>
    <w:rsid w:val="00AF2ABB"/>
    <w:rsid w:val="00B032B0"/>
    <w:rsid w:val="00B034B7"/>
    <w:rsid w:val="00B0587A"/>
    <w:rsid w:val="00B0716E"/>
    <w:rsid w:val="00B07D8B"/>
    <w:rsid w:val="00B20D71"/>
    <w:rsid w:val="00B211A9"/>
    <w:rsid w:val="00B30364"/>
    <w:rsid w:val="00B31EA8"/>
    <w:rsid w:val="00B3360E"/>
    <w:rsid w:val="00B33C97"/>
    <w:rsid w:val="00B34034"/>
    <w:rsid w:val="00B34DDD"/>
    <w:rsid w:val="00B50593"/>
    <w:rsid w:val="00B508D1"/>
    <w:rsid w:val="00B50D7B"/>
    <w:rsid w:val="00B51063"/>
    <w:rsid w:val="00B56FF2"/>
    <w:rsid w:val="00B60AB6"/>
    <w:rsid w:val="00B70F00"/>
    <w:rsid w:val="00B713A1"/>
    <w:rsid w:val="00B72F70"/>
    <w:rsid w:val="00B76592"/>
    <w:rsid w:val="00B77044"/>
    <w:rsid w:val="00B77F73"/>
    <w:rsid w:val="00B85360"/>
    <w:rsid w:val="00B867CF"/>
    <w:rsid w:val="00B875AE"/>
    <w:rsid w:val="00B9167F"/>
    <w:rsid w:val="00B93ED8"/>
    <w:rsid w:val="00BA172E"/>
    <w:rsid w:val="00BB1232"/>
    <w:rsid w:val="00BB3706"/>
    <w:rsid w:val="00BB406B"/>
    <w:rsid w:val="00BB495A"/>
    <w:rsid w:val="00BC0157"/>
    <w:rsid w:val="00BC319D"/>
    <w:rsid w:val="00BC40B2"/>
    <w:rsid w:val="00BC417B"/>
    <w:rsid w:val="00BC50F9"/>
    <w:rsid w:val="00BC59F1"/>
    <w:rsid w:val="00BC664F"/>
    <w:rsid w:val="00BD1E2F"/>
    <w:rsid w:val="00BD29DD"/>
    <w:rsid w:val="00BD33E4"/>
    <w:rsid w:val="00BD3FC3"/>
    <w:rsid w:val="00BD4CF4"/>
    <w:rsid w:val="00BE0E69"/>
    <w:rsid w:val="00BE10FE"/>
    <w:rsid w:val="00BE2116"/>
    <w:rsid w:val="00BE2C36"/>
    <w:rsid w:val="00BE36F3"/>
    <w:rsid w:val="00BE37A0"/>
    <w:rsid w:val="00BE427C"/>
    <w:rsid w:val="00BE4E95"/>
    <w:rsid w:val="00BF1CA9"/>
    <w:rsid w:val="00BF5F11"/>
    <w:rsid w:val="00C00022"/>
    <w:rsid w:val="00C07B83"/>
    <w:rsid w:val="00C107F7"/>
    <w:rsid w:val="00C10918"/>
    <w:rsid w:val="00C153F7"/>
    <w:rsid w:val="00C16FFF"/>
    <w:rsid w:val="00C20E2E"/>
    <w:rsid w:val="00C22445"/>
    <w:rsid w:val="00C238C0"/>
    <w:rsid w:val="00C31406"/>
    <w:rsid w:val="00C31F9A"/>
    <w:rsid w:val="00C3237E"/>
    <w:rsid w:val="00C32A3A"/>
    <w:rsid w:val="00C32C4F"/>
    <w:rsid w:val="00C36D4B"/>
    <w:rsid w:val="00C44565"/>
    <w:rsid w:val="00C44569"/>
    <w:rsid w:val="00C55912"/>
    <w:rsid w:val="00C61C99"/>
    <w:rsid w:val="00C6367A"/>
    <w:rsid w:val="00C65D9F"/>
    <w:rsid w:val="00C66C52"/>
    <w:rsid w:val="00C84005"/>
    <w:rsid w:val="00C84B2F"/>
    <w:rsid w:val="00C969D7"/>
    <w:rsid w:val="00C96D57"/>
    <w:rsid w:val="00C976F5"/>
    <w:rsid w:val="00CB254E"/>
    <w:rsid w:val="00CB385E"/>
    <w:rsid w:val="00CC0394"/>
    <w:rsid w:val="00CC20FE"/>
    <w:rsid w:val="00CC2818"/>
    <w:rsid w:val="00CC5DC5"/>
    <w:rsid w:val="00CE21B8"/>
    <w:rsid w:val="00CE3F58"/>
    <w:rsid w:val="00CE4729"/>
    <w:rsid w:val="00CF1412"/>
    <w:rsid w:val="00CF1A60"/>
    <w:rsid w:val="00CF76A3"/>
    <w:rsid w:val="00D00F65"/>
    <w:rsid w:val="00D0671A"/>
    <w:rsid w:val="00D10954"/>
    <w:rsid w:val="00D15ABE"/>
    <w:rsid w:val="00D16E2C"/>
    <w:rsid w:val="00D201CF"/>
    <w:rsid w:val="00D23115"/>
    <w:rsid w:val="00D24A05"/>
    <w:rsid w:val="00D310EF"/>
    <w:rsid w:val="00D31507"/>
    <w:rsid w:val="00D33CFB"/>
    <w:rsid w:val="00D37AF4"/>
    <w:rsid w:val="00D44F6D"/>
    <w:rsid w:val="00D4596A"/>
    <w:rsid w:val="00D50A08"/>
    <w:rsid w:val="00D5120F"/>
    <w:rsid w:val="00D51F0D"/>
    <w:rsid w:val="00D5550E"/>
    <w:rsid w:val="00D558B5"/>
    <w:rsid w:val="00D62AAA"/>
    <w:rsid w:val="00D62EAE"/>
    <w:rsid w:val="00D65B9A"/>
    <w:rsid w:val="00D72A24"/>
    <w:rsid w:val="00D74332"/>
    <w:rsid w:val="00D75FC1"/>
    <w:rsid w:val="00D765B8"/>
    <w:rsid w:val="00D7796B"/>
    <w:rsid w:val="00D809E0"/>
    <w:rsid w:val="00D87158"/>
    <w:rsid w:val="00D9050B"/>
    <w:rsid w:val="00D90FCE"/>
    <w:rsid w:val="00D9542F"/>
    <w:rsid w:val="00D9555E"/>
    <w:rsid w:val="00D961D0"/>
    <w:rsid w:val="00DA0378"/>
    <w:rsid w:val="00DA0BD0"/>
    <w:rsid w:val="00DA1814"/>
    <w:rsid w:val="00DA3860"/>
    <w:rsid w:val="00DA6E08"/>
    <w:rsid w:val="00DA7F20"/>
    <w:rsid w:val="00DB41EF"/>
    <w:rsid w:val="00DC0D36"/>
    <w:rsid w:val="00DC1366"/>
    <w:rsid w:val="00DC4A4E"/>
    <w:rsid w:val="00DD0660"/>
    <w:rsid w:val="00DD26A4"/>
    <w:rsid w:val="00DE20CD"/>
    <w:rsid w:val="00DE32BA"/>
    <w:rsid w:val="00DE7661"/>
    <w:rsid w:val="00DF381E"/>
    <w:rsid w:val="00DF55E8"/>
    <w:rsid w:val="00DF7D32"/>
    <w:rsid w:val="00E01C8E"/>
    <w:rsid w:val="00E051F0"/>
    <w:rsid w:val="00E107B2"/>
    <w:rsid w:val="00E12965"/>
    <w:rsid w:val="00E208C1"/>
    <w:rsid w:val="00E24EEB"/>
    <w:rsid w:val="00E25582"/>
    <w:rsid w:val="00E2677D"/>
    <w:rsid w:val="00E27AB5"/>
    <w:rsid w:val="00E30FE7"/>
    <w:rsid w:val="00E3656E"/>
    <w:rsid w:val="00E41736"/>
    <w:rsid w:val="00E41B08"/>
    <w:rsid w:val="00E44921"/>
    <w:rsid w:val="00E54D8C"/>
    <w:rsid w:val="00E578B5"/>
    <w:rsid w:val="00E602F3"/>
    <w:rsid w:val="00E61CDD"/>
    <w:rsid w:val="00E62A21"/>
    <w:rsid w:val="00E6508F"/>
    <w:rsid w:val="00E65A5F"/>
    <w:rsid w:val="00E66782"/>
    <w:rsid w:val="00E74B96"/>
    <w:rsid w:val="00E7651C"/>
    <w:rsid w:val="00E90371"/>
    <w:rsid w:val="00E9334B"/>
    <w:rsid w:val="00E9568F"/>
    <w:rsid w:val="00EA40D4"/>
    <w:rsid w:val="00EB2F2B"/>
    <w:rsid w:val="00EB785F"/>
    <w:rsid w:val="00EC13A0"/>
    <w:rsid w:val="00EC1D72"/>
    <w:rsid w:val="00EC473F"/>
    <w:rsid w:val="00EC6994"/>
    <w:rsid w:val="00EC7E94"/>
    <w:rsid w:val="00ED5AA2"/>
    <w:rsid w:val="00ED7E7F"/>
    <w:rsid w:val="00EE1DB2"/>
    <w:rsid w:val="00EE2333"/>
    <w:rsid w:val="00EE2C8F"/>
    <w:rsid w:val="00EE5D00"/>
    <w:rsid w:val="00EF29B0"/>
    <w:rsid w:val="00EF2F3C"/>
    <w:rsid w:val="00EF3B41"/>
    <w:rsid w:val="00F0146E"/>
    <w:rsid w:val="00F01537"/>
    <w:rsid w:val="00F03DF5"/>
    <w:rsid w:val="00F1189D"/>
    <w:rsid w:val="00F14493"/>
    <w:rsid w:val="00F156B6"/>
    <w:rsid w:val="00F16C0C"/>
    <w:rsid w:val="00F17EED"/>
    <w:rsid w:val="00F216ED"/>
    <w:rsid w:val="00F21EF8"/>
    <w:rsid w:val="00F22F65"/>
    <w:rsid w:val="00F26D09"/>
    <w:rsid w:val="00F337C3"/>
    <w:rsid w:val="00F35C70"/>
    <w:rsid w:val="00F42EFB"/>
    <w:rsid w:val="00F46051"/>
    <w:rsid w:val="00F47F35"/>
    <w:rsid w:val="00F528BA"/>
    <w:rsid w:val="00F70D8E"/>
    <w:rsid w:val="00F70F60"/>
    <w:rsid w:val="00F77109"/>
    <w:rsid w:val="00F8027B"/>
    <w:rsid w:val="00F8447B"/>
    <w:rsid w:val="00F85703"/>
    <w:rsid w:val="00F936B3"/>
    <w:rsid w:val="00F97B8D"/>
    <w:rsid w:val="00FA404F"/>
    <w:rsid w:val="00FA4231"/>
    <w:rsid w:val="00FA79E0"/>
    <w:rsid w:val="00FB5129"/>
    <w:rsid w:val="00FC10C9"/>
    <w:rsid w:val="00FC1FBC"/>
    <w:rsid w:val="00FC551E"/>
    <w:rsid w:val="00FC6C04"/>
    <w:rsid w:val="00FC71E0"/>
    <w:rsid w:val="00FD06E9"/>
    <w:rsid w:val="00FD5C6E"/>
    <w:rsid w:val="00FE297B"/>
    <w:rsid w:val="00FE2987"/>
    <w:rsid w:val="00FE2D8A"/>
    <w:rsid w:val="00FE3480"/>
    <w:rsid w:val="00FE4A44"/>
    <w:rsid w:val="00FE7D3C"/>
    <w:rsid w:val="00FF2130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79B5"/>
  <w15:docId w15:val="{22F95C37-CE0F-474F-9D85-9F54087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69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C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o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Serg Vislobokov</cp:lastModifiedBy>
  <cp:revision>3</cp:revision>
  <dcterms:created xsi:type="dcterms:W3CDTF">2022-05-27T12:37:00Z</dcterms:created>
  <dcterms:modified xsi:type="dcterms:W3CDTF">2022-05-27T13:03:00Z</dcterms:modified>
</cp:coreProperties>
</file>